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39" w:type="dxa"/>
        <w:tblLook w:val="04A0" w:firstRow="1" w:lastRow="0" w:firstColumn="1" w:lastColumn="0" w:noHBand="0" w:noVBand="1"/>
      </w:tblPr>
      <w:tblGrid>
        <w:gridCol w:w="2802"/>
        <w:gridCol w:w="6237"/>
      </w:tblGrid>
      <w:tr w:rsidR="006911D4" w14:paraId="326BAFC5" w14:textId="77777777" w:rsidTr="005843D8">
        <w:trPr>
          <w:trHeight w:val="727"/>
        </w:trPr>
        <w:tc>
          <w:tcPr>
            <w:tcW w:w="2802" w:type="dxa"/>
          </w:tcPr>
          <w:p w14:paraId="46708B3C" w14:textId="77777777" w:rsidR="006911D4" w:rsidRDefault="006911D4" w:rsidP="005843D8">
            <w:pPr>
              <w:jc w:val="center"/>
              <w:rPr>
                <w:b/>
                <w:sz w:val="26"/>
                <w:szCs w:val="26"/>
                <w:lang w:eastAsia="ar-SA"/>
              </w:rPr>
            </w:pPr>
            <w:r>
              <w:rPr>
                <w:b/>
                <w:sz w:val="26"/>
                <w:szCs w:val="26"/>
                <w:lang w:eastAsia="ar-SA"/>
              </w:rPr>
              <w:t>ỦY BAN NHÂN DÂN</w:t>
            </w:r>
          </w:p>
          <w:p w14:paraId="669A6685" w14:textId="77777777" w:rsidR="006911D4" w:rsidRDefault="006911D4" w:rsidP="005843D8">
            <w:pPr>
              <w:jc w:val="center"/>
              <w:rPr>
                <w:sz w:val="26"/>
                <w:szCs w:val="26"/>
              </w:rPr>
            </w:pPr>
            <w:r>
              <w:rPr>
                <w:b/>
                <w:noProof/>
                <w:sz w:val="26"/>
                <w:szCs w:val="26"/>
                <w:lang w:eastAsia="ar-SA"/>
              </w:rPr>
              <mc:AlternateContent>
                <mc:Choice Requires="wps">
                  <w:drawing>
                    <wp:anchor distT="0" distB="0" distL="114300" distR="114300" simplePos="0" relativeHeight="251659264" behindDoc="0" locked="0" layoutInCell="1" allowOverlap="1" wp14:anchorId="398FE762" wp14:editId="60AC738A">
                      <wp:simplePos x="0" y="0"/>
                      <wp:positionH relativeFrom="column">
                        <wp:posOffset>536575</wp:posOffset>
                      </wp:positionH>
                      <wp:positionV relativeFrom="paragraph">
                        <wp:posOffset>216535</wp:posOffset>
                      </wp:positionV>
                      <wp:extent cx="518795" cy="635"/>
                      <wp:effectExtent l="12700" t="12065" r="11430" b="6350"/>
                      <wp:wrapNone/>
                      <wp:docPr id="23173386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7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7C8D9E" id="_x0000_t32" coordsize="21600,21600" o:spt="32" o:oned="t" path="m,l21600,21600e" filled="f">
                      <v:path arrowok="t" fillok="f" o:connecttype="none"/>
                      <o:lock v:ext="edit" shapetype="t"/>
                    </v:shapetype>
                    <v:shape id="Straight Arrow Connector 3" o:spid="_x0000_s1026" type="#_x0000_t32" style="position:absolute;margin-left:42.25pt;margin-top:17.05pt;width:40.8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"/>
                  </w:pict>
                </mc:Fallback>
              </mc:AlternateContent>
            </w:r>
            <w:r>
              <w:rPr>
                <w:b/>
                <w:sz w:val="26"/>
                <w:szCs w:val="26"/>
                <w:lang w:eastAsia="ar-SA"/>
              </w:rPr>
              <w:t>XÃ ĐĂK Ơ</w:t>
            </w:r>
          </w:p>
        </w:tc>
        <w:tc>
          <w:tcPr>
            <w:tcW w:w="6237" w:type="dxa"/>
          </w:tcPr>
          <w:p w14:paraId="4C5BE178" w14:textId="77777777" w:rsidR="006911D4" w:rsidRDefault="006911D4" w:rsidP="005843D8">
            <w:pPr>
              <w:jc w:val="center"/>
              <w:rPr>
                <w:b/>
                <w:sz w:val="26"/>
                <w:szCs w:val="26"/>
                <w:lang w:eastAsia="ar-SA"/>
              </w:rPr>
            </w:pPr>
            <w:r>
              <w:rPr>
                <w:b/>
                <w:sz w:val="26"/>
                <w:szCs w:val="26"/>
                <w:lang w:eastAsia="ar-SA"/>
              </w:rPr>
              <w:t xml:space="preserve">         CỘNG HÒA XÃ HỘI CHỦ NGHĨA VIỆT NAM</w:t>
            </w:r>
          </w:p>
          <w:p w14:paraId="7BE59AAC" w14:textId="77777777" w:rsidR="006911D4" w:rsidRDefault="006911D4" w:rsidP="005843D8">
            <w:pPr>
              <w:jc w:val="center"/>
              <w:rPr>
                <w:sz w:val="26"/>
                <w:szCs w:val="26"/>
              </w:rPr>
            </w:pPr>
            <w:r>
              <w:rPr>
                <w:b/>
                <w:noProof/>
                <w:szCs w:val="28"/>
                <w:lang w:eastAsia="ar-SA"/>
              </w:rPr>
              <mc:AlternateContent>
                <mc:Choice Requires="wps">
                  <w:drawing>
                    <wp:anchor distT="0" distB="0" distL="114300" distR="114300" simplePos="0" relativeHeight="251660288" behindDoc="0" locked="0" layoutInCell="1" allowOverlap="1" wp14:anchorId="52D96646" wp14:editId="79356FE8">
                      <wp:simplePos x="0" y="0"/>
                      <wp:positionH relativeFrom="column">
                        <wp:posOffset>1163409</wp:posOffset>
                      </wp:positionH>
                      <wp:positionV relativeFrom="paragraph">
                        <wp:posOffset>240665</wp:posOffset>
                      </wp:positionV>
                      <wp:extent cx="2038350" cy="0"/>
                      <wp:effectExtent l="0" t="0" r="0" b="0"/>
                      <wp:wrapNone/>
                      <wp:docPr id="120743766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21C4FD" id="Straight Arrow Connector 2" o:spid="_x0000_s1026" type="#_x0000_t32" style="position:absolute;margin-left:91.6pt;margin-top:18.95pt;width:16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ou9uAEAAFYDAAAOAAAAZHJzL2Uyb0RvYy54bWysU8Fu2zAMvQ/YPwi6L3ZSZO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"/>
                  </w:pict>
                </mc:Fallback>
              </mc:AlternateContent>
            </w:r>
            <w:r>
              <w:rPr>
                <w:b/>
                <w:szCs w:val="28"/>
                <w:lang w:eastAsia="ar-SA"/>
              </w:rPr>
              <w:t xml:space="preserve">            Độc lập - Tự do - Hạnh phúc</w:t>
            </w:r>
          </w:p>
        </w:tc>
      </w:tr>
      <w:tr w:rsidR="006911D4" w14:paraId="6B280EE8" w14:textId="77777777" w:rsidTr="005843D8">
        <w:tc>
          <w:tcPr>
            <w:tcW w:w="2802" w:type="dxa"/>
          </w:tcPr>
          <w:p w14:paraId="6842F8FF" w14:textId="77777777" w:rsidR="006911D4" w:rsidRDefault="006911D4" w:rsidP="00B26C9E">
            <w:pPr>
              <w:tabs>
                <w:tab w:val="left" w:pos="3393"/>
                <w:tab w:val="left" w:pos="3544"/>
                <w:tab w:val="center" w:pos="4816"/>
              </w:tabs>
              <w:spacing w:beforeLines="50" w:before="120" w:afterLines="20" w:after="48"/>
              <w:jc w:val="center"/>
              <w:rPr>
                <w:szCs w:val="28"/>
              </w:rPr>
            </w:pPr>
            <w:r w:rsidRPr="00B26C9E">
              <w:rPr>
                <w:sz w:val="26"/>
                <w:szCs w:val="26"/>
              </w:rPr>
              <w:t>Số           /TTr-UBND</w:t>
            </w:r>
          </w:p>
        </w:tc>
        <w:tc>
          <w:tcPr>
            <w:tcW w:w="6237" w:type="dxa"/>
          </w:tcPr>
          <w:p w14:paraId="6C574612" w14:textId="3BD3F2BA" w:rsidR="006911D4" w:rsidRDefault="006911D4" w:rsidP="00B26C9E">
            <w:pPr>
              <w:spacing w:beforeLines="50" w:before="120" w:afterLines="20" w:after="48"/>
              <w:jc w:val="center"/>
              <w:rPr>
                <w:i/>
                <w:iCs/>
                <w:szCs w:val="28"/>
              </w:rPr>
            </w:pPr>
            <w:r>
              <w:rPr>
                <w:i/>
                <w:iCs/>
                <w:szCs w:val="28"/>
              </w:rPr>
              <w:t xml:space="preserve">          </w:t>
            </w:r>
            <w:r w:rsidRPr="00B26C9E">
              <w:rPr>
                <w:i/>
                <w:iCs/>
                <w:sz w:val="26"/>
                <w:szCs w:val="26"/>
              </w:rPr>
              <w:t>Đăk Ơ, ngày        tháng          năm 2026</w:t>
            </w:r>
          </w:p>
        </w:tc>
      </w:tr>
    </w:tbl>
    <w:p w14:paraId="7AD0C98C" w14:textId="5FE4E488" w:rsidR="006911D4" w:rsidRDefault="001036CC" w:rsidP="006911D4">
      <w:pPr>
        <w:tabs>
          <w:tab w:val="left" w:pos="3393"/>
          <w:tab w:val="left" w:pos="3544"/>
          <w:tab w:val="center" w:pos="4816"/>
        </w:tabs>
        <w:spacing w:beforeLines="20" w:before="48" w:afterLines="20" w:after="48"/>
        <w:jc w:val="center"/>
        <w:rPr>
          <w:szCs w:val="28"/>
        </w:rPr>
      </w:pPr>
      <w:r>
        <w:rPr>
          <w:noProof/>
          <w:szCs w:val="28"/>
          <w14:ligatures w14:val="standardContextual"/>
        </w:rPr>
        <mc:AlternateContent>
          <mc:Choice Requires="wps">
            <w:drawing>
              <wp:anchor distT="0" distB="0" distL="114300" distR="114300" simplePos="0" relativeHeight="251662336" behindDoc="0" locked="0" layoutInCell="1" allowOverlap="1" wp14:anchorId="6B202C77" wp14:editId="34102C5E">
                <wp:simplePos x="0" y="0"/>
                <wp:positionH relativeFrom="column">
                  <wp:posOffset>419481</wp:posOffset>
                </wp:positionH>
                <wp:positionV relativeFrom="paragraph">
                  <wp:posOffset>106680</wp:posOffset>
                </wp:positionV>
                <wp:extent cx="957072" cy="268224"/>
                <wp:effectExtent l="0" t="0" r="14605" b="17780"/>
                <wp:wrapNone/>
                <wp:docPr id="1901311030" name="Rectangle 4"/>
                <wp:cNvGraphicFramePr/>
                <a:graphic xmlns:a="http://schemas.openxmlformats.org/drawingml/2006/main">
                  <a:graphicData uri="http://schemas.microsoft.com/office/word/2010/wordprocessingShape">
                    <wps:wsp>
                      <wps:cNvSpPr/>
                      <wps:spPr>
                        <a:xfrm>
                          <a:off x="0" y="0"/>
                          <a:ext cx="957072" cy="268224"/>
                        </a:xfrm>
                        <a:prstGeom prst="rect">
                          <a:avLst/>
                        </a:prstGeom>
                      </wps:spPr>
                      <wps:style>
                        <a:lnRef idx="2">
                          <a:schemeClr val="dk1"/>
                        </a:lnRef>
                        <a:fillRef idx="1">
                          <a:schemeClr val="lt1"/>
                        </a:fillRef>
                        <a:effectRef idx="0">
                          <a:schemeClr val="dk1"/>
                        </a:effectRef>
                        <a:fontRef idx="minor">
                          <a:schemeClr val="dk1"/>
                        </a:fontRef>
                      </wps:style>
                      <wps:txbx>
                        <w:txbxContent>
                          <w:p w14:paraId="18A74E96" w14:textId="063FAC6A" w:rsidR="001036CC" w:rsidRPr="001036CC" w:rsidRDefault="001036CC" w:rsidP="001036CC">
                            <w:pPr>
                              <w:jc w:val="center"/>
                              <w:rPr>
                                <w:sz w:val="24"/>
                                <w:szCs w:val="24"/>
                              </w:rPr>
                            </w:pPr>
                            <w:r w:rsidRPr="001036CC">
                              <w:rPr>
                                <w:sz w:val="24"/>
                                <w:szCs w:val="24"/>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202C77" id="Rectangle 4" o:spid="_x0000_s1026" style="position:absolute;left:0;text-align:left;margin-left:33.05pt;margin-top:8.4pt;width:75.35pt;height:21.1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" fillcolor="white [3201]" strokecolor="black [3200]" strokeweight="1pt">
                <v:textbox>
                  <w:txbxContent>
                    <w:p w14:paraId="18A74E96" w14:textId="063FAC6A" w:rsidR="001036CC" w:rsidRPr="001036CC" w:rsidRDefault="001036CC" w:rsidP="001036CC">
                      <w:pPr>
                        <w:jc w:val="center"/>
                        <w:rPr>
                          <w:sz w:val="24"/>
                          <w:szCs w:val="24"/>
                        </w:rPr>
                      </w:pPr>
                      <w:r w:rsidRPr="001036CC">
                        <w:rPr>
                          <w:sz w:val="24"/>
                          <w:szCs w:val="24"/>
                        </w:rPr>
                        <w:t>Dự thảo</w:t>
                      </w:r>
                    </w:p>
                  </w:txbxContent>
                </v:textbox>
              </v:rect>
            </w:pict>
          </mc:Fallback>
        </mc:AlternateContent>
      </w:r>
    </w:p>
    <w:p w14:paraId="36D0F606" w14:textId="77777777" w:rsidR="006911D4" w:rsidRPr="00CE7ECB" w:rsidRDefault="006911D4" w:rsidP="006911D4">
      <w:pPr>
        <w:tabs>
          <w:tab w:val="left" w:pos="3544"/>
        </w:tabs>
        <w:spacing w:before="240"/>
        <w:jc w:val="center"/>
        <w:rPr>
          <w:b/>
          <w:szCs w:val="28"/>
        </w:rPr>
      </w:pPr>
      <w:r w:rsidRPr="00CE7ECB">
        <w:rPr>
          <w:b/>
          <w:szCs w:val="28"/>
        </w:rPr>
        <w:t>TỜ TRÌNH</w:t>
      </w:r>
    </w:p>
    <w:p w14:paraId="2E51AC67" w14:textId="77777777" w:rsidR="006911D4" w:rsidRDefault="006911D4" w:rsidP="006911D4">
      <w:pPr>
        <w:jc w:val="center"/>
        <w:rPr>
          <w:b/>
          <w:bCs/>
          <w:szCs w:val="28"/>
        </w:rPr>
      </w:pPr>
      <w:r>
        <w:rPr>
          <w:b/>
          <w:szCs w:val="28"/>
          <w:lang w:eastAsia="ar-SA"/>
        </w:rPr>
        <w:t xml:space="preserve">Đề nghị ban hành Nghị quyết Quy định </w:t>
      </w:r>
      <w:r w:rsidRPr="00A11DA8">
        <w:rPr>
          <w:b/>
          <w:bCs/>
          <w:szCs w:val="28"/>
        </w:rPr>
        <w:t xml:space="preserve">nội dung </w:t>
      </w:r>
      <w:r>
        <w:rPr>
          <w:b/>
          <w:bCs/>
        </w:rPr>
        <w:t xml:space="preserve">và mức </w:t>
      </w:r>
      <w:r w:rsidRPr="00A11DA8">
        <w:rPr>
          <w:b/>
          <w:bCs/>
          <w:szCs w:val="28"/>
        </w:rPr>
        <w:t xml:space="preserve">chi đối với </w:t>
      </w:r>
    </w:p>
    <w:p w14:paraId="4C86B703" w14:textId="670B0F2A" w:rsidR="006911D4" w:rsidRPr="00A11DA8" w:rsidRDefault="006911D4" w:rsidP="006911D4">
      <w:pPr>
        <w:jc w:val="center"/>
        <w:rPr>
          <w:b/>
          <w:bCs/>
          <w:szCs w:val="28"/>
        </w:rPr>
      </w:pPr>
      <w:r w:rsidRPr="00A11DA8">
        <w:rPr>
          <w:b/>
          <w:bCs/>
          <w:szCs w:val="28"/>
        </w:rPr>
        <w:t xml:space="preserve">công tác xây dựng văn bản quy phạm pháp luật trên địa bàn xã Đăk Ơ </w:t>
      </w:r>
    </w:p>
    <w:p w14:paraId="31D32AA2" w14:textId="6727D93C" w:rsidR="006911D4" w:rsidRDefault="006911D4" w:rsidP="006911D4">
      <w:pPr>
        <w:suppressAutoHyphens/>
        <w:jc w:val="center"/>
        <w:rPr>
          <w:szCs w:val="28"/>
        </w:rPr>
      </w:pPr>
      <w:r>
        <w:rPr>
          <w:noProof/>
          <w:szCs w:val="28"/>
        </w:rPr>
        <mc:AlternateContent>
          <mc:Choice Requires="wps">
            <w:drawing>
              <wp:anchor distT="0" distB="0" distL="114300" distR="114300" simplePos="0" relativeHeight="251661312" behindDoc="0" locked="0" layoutInCell="1" allowOverlap="1" wp14:anchorId="12130761" wp14:editId="7F0EBD85">
                <wp:simplePos x="0" y="0"/>
                <wp:positionH relativeFrom="column">
                  <wp:posOffset>2285365</wp:posOffset>
                </wp:positionH>
                <wp:positionV relativeFrom="paragraph">
                  <wp:posOffset>87630</wp:posOffset>
                </wp:positionV>
                <wp:extent cx="1428115" cy="635"/>
                <wp:effectExtent l="8890" t="11430" r="10795" b="6985"/>
                <wp:wrapNone/>
                <wp:docPr id="1814910668"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1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CA14A1" id="Straight Arrow Connector 1" o:spid="_x0000_s1026" type="#_x0000_t32" style="position:absolute;margin-left:179.95pt;margin-top:6.9pt;width:112.4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"/>
            </w:pict>
          </mc:Fallback>
        </mc:AlternateContent>
      </w:r>
    </w:p>
    <w:p w14:paraId="54DE95B9" w14:textId="77777777" w:rsidR="006911D4" w:rsidRPr="00EB7995" w:rsidRDefault="006911D4" w:rsidP="006911D4">
      <w:pPr>
        <w:tabs>
          <w:tab w:val="left" w:pos="3393"/>
          <w:tab w:val="left" w:pos="3544"/>
          <w:tab w:val="center" w:pos="4816"/>
        </w:tabs>
        <w:spacing w:beforeLines="50" w:before="120"/>
        <w:jc w:val="center"/>
        <w:rPr>
          <w:szCs w:val="28"/>
        </w:rPr>
      </w:pPr>
      <w:r w:rsidRPr="00CE7ECB">
        <w:rPr>
          <w:szCs w:val="28"/>
          <w:lang w:val="vi-VN"/>
        </w:rPr>
        <w:t xml:space="preserve">Kính gửi: Hội đồng nhân dân </w:t>
      </w:r>
      <w:r>
        <w:rPr>
          <w:szCs w:val="28"/>
        </w:rPr>
        <w:t>xã Đăk Ơ.</w:t>
      </w:r>
    </w:p>
    <w:p w14:paraId="7A22B804" w14:textId="77777777" w:rsidR="006911D4" w:rsidRPr="00376FD3" w:rsidRDefault="006911D4" w:rsidP="006911D4">
      <w:pPr>
        <w:tabs>
          <w:tab w:val="left" w:pos="3393"/>
          <w:tab w:val="left" w:pos="3544"/>
          <w:tab w:val="center" w:pos="4816"/>
        </w:tabs>
        <w:spacing w:beforeLines="20" w:before="48" w:afterLines="20" w:after="48"/>
        <w:jc w:val="center"/>
        <w:rPr>
          <w:sz w:val="12"/>
          <w:szCs w:val="12"/>
          <w:lang w:val="vi-VN"/>
        </w:rPr>
      </w:pPr>
    </w:p>
    <w:p w14:paraId="20FA5B2E" w14:textId="5582396D" w:rsidR="006911D4" w:rsidRDefault="006911D4" w:rsidP="006911D4">
      <w:pPr>
        <w:spacing w:before="120" w:after="120"/>
        <w:ind w:firstLine="709"/>
        <w:jc w:val="both"/>
        <w:rPr>
          <w:i/>
          <w:iCs/>
        </w:rPr>
      </w:pPr>
      <w:bookmarkStart w:id="0" w:name="_Hlk215769548"/>
      <w:r w:rsidRPr="006911D4">
        <w:rPr>
          <w:i/>
          <w:iCs/>
        </w:rPr>
        <w:t xml:space="preserve">Căn cứ Luật Tổ chức chính quyền địa phương </w:t>
      </w:r>
      <w:r w:rsidR="00B4429A">
        <w:rPr>
          <w:i/>
          <w:iCs/>
        </w:rPr>
        <w:t>số 72/2025/QH15</w:t>
      </w:r>
      <w:r w:rsidRPr="006911D4">
        <w:rPr>
          <w:i/>
          <w:iCs/>
        </w:rPr>
        <w:t>;</w:t>
      </w:r>
    </w:p>
    <w:bookmarkEnd w:id="0"/>
    <w:p w14:paraId="19CE4FB7" w14:textId="77777777" w:rsidR="001036CC" w:rsidRPr="005B7731" w:rsidRDefault="001036CC" w:rsidP="001036CC">
      <w:pPr>
        <w:spacing w:before="80" w:after="80"/>
        <w:ind w:firstLine="720"/>
        <w:jc w:val="both"/>
        <w:rPr>
          <w:i/>
          <w:iCs/>
        </w:rPr>
      </w:pPr>
      <w:r w:rsidRPr="00A11DA8">
        <w:rPr>
          <w:i/>
        </w:rPr>
        <w:t xml:space="preserve">Căn cứ </w:t>
      </w:r>
      <w:r w:rsidRPr="005B7731">
        <w:rPr>
          <w:i/>
          <w:iCs/>
        </w:rPr>
        <w:t xml:space="preserve">Luật Ban hành các văn bản quy phạm pháp luật ngày </w:t>
      </w:r>
      <w:r w:rsidRPr="005B7731">
        <w:rPr>
          <w:bCs/>
          <w:i/>
          <w:iCs/>
          <w:spacing w:val="8"/>
          <w:lang w:val="vi-VN"/>
        </w:rPr>
        <w:t>19</w:t>
      </w:r>
      <w:r w:rsidRPr="005B7731">
        <w:rPr>
          <w:bCs/>
          <w:i/>
          <w:iCs/>
          <w:spacing w:val="8"/>
        </w:rPr>
        <w:t>/0</w:t>
      </w:r>
      <w:r w:rsidRPr="005B7731">
        <w:rPr>
          <w:bCs/>
          <w:i/>
          <w:iCs/>
          <w:spacing w:val="8"/>
          <w:lang w:val="vi-VN"/>
        </w:rPr>
        <w:t>2</w:t>
      </w:r>
      <w:r w:rsidRPr="005B7731">
        <w:rPr>
          <w:bCs/>
          <w:i/>
          <w:iCs/>
          <w:spacing w:val="8"/>
        </w:rPr>
        <w:t>/</w:t>
      </w:r>
      <w:r w:rsidRPr="005B7731">
        <w:rPr>
          <w:bCs/>
          <w:i/>
          <w:iCs/>
          <w:spacing w:val="8"/>
          <w:lang w:val="vi-VN"/>
        </w:rPr>
        <w:t xml:space="preserve">2025 </w:t>
      </w:r>
      <w:r w:rsidRPr="005B7731">
        <w:rPr>
          <w:bCs/>
          <w:i/>
          <w:iCs/>
          <w:spacing w:val="8"/>
        </w:rPr>
        <w:t xml:space="preserve">được </w:t>
      </w:r>
      <w:r w:rsidRPr="005B7731">
        <w:rPr>
          <w:i/>
          <w:iCs/>
          <w:spacing w:val="8"/>
          <w:lang w:val="vi-VN"/>
        </w:rPr>
        <w:t>sửa đổi, bổ sung ngày 25</w:t>
      </w:r>
      <w:r w:rsidRPr="005B7731">
        <w:rPr>
          <w:i/>
          <w:iCs/>
          <w:spacing w:val="8"/>
        </w:rPr>
        <w:t>/6/</w:t>
      </w:r>
      <w:r w:rsidRPr="005B7731">
        <w:rPr>
          <w:i/>
          <w:iCs/>
          <w:spacing w:val="8"/>
          <w:lang w:val="vi-VN"/>
        </w:rPr>
        <w:t>2025</w:t>
      </w:r>
    </w:p>
    <w:p w14:paraId="1AD4E1DF" w14:textId="77777777" w:rsidR="001036CC" w:rsidRPr="00A11DA8" w:rsidRDefault="001036CC" w:rsidP="001036CC">
      <w:pPr>
        <w:pStyle w:val="NormalWeb"/>
        <w:spacing w:before="80" w:beforeAutospacing="0" w:after="80" w:afterAutospacing="0" w:line="276" w:lineRule="auto"/>
        <w:ind w:firstLine="720"/>
        <w:jc w:val="both"/>
        <w:rPr>
          <w:i/>
          <w:sz w:val="28"/>
          <w:szCs w:val="28"/>
        </w:rPr>
      </w:pPr>
      <w:r w:rsidRPr="00A11DA8">
        <w:rPr>
          <w:i/>
          <w:sz w:val="28"/>
          <w:szCs w:val="28"/>
        </w:rPr>
        <w:t>Căn cứ Luật Ngân sách nhà nước</w:t>
      </w:r>
      <w:r>
        <w:rPr>
          <w:i/>
          <w:sz w:val="28"/>
          <w:szCs w:val="28"/>
        </w:rPr>
        <w:t xml:space="preserve"> ngày 25 tháng 6 năm 2025;</w:t>
      </w:r>
    </w:p>
    <w:p w14:paraId="73E9D8F0" w14:textId="77777777" w:rsidR="001036CC" w:rsidRDefault="001036CC" w:rsidP="001036CC">
      <w:pPr>
        <w:pStyle w:val="NormalWeb"/>
        <w:spacing w:before="80" w:beforeAutospacing="0" w:after="80" w:afterAutospacing="0" w:line="276" w:lineRule="auto"/>
        <w:ind w:firstLine="720"/>
        <w:jc w:val="both"/>
        <w:rPr>
          <w:i/>
          <w:sz w:val="28"/>
          <w:szCs w:val="28"/>
        </w:rPr>
      </w:pPr>
      <w:r w:rsidRPr="00A11DA8">
        <w:rPr>
          <w:i/>
          <w:sz w:val="28"/>
          <w:szCs w:val="28"/>
        </w:rPr>
        <w:t>Căn cứ Nghị quyết số 197/2025/QH15 ngày 17 tháng 5 năm 2025 của Quốc hội về một số cơ chế, chính sách đặc biệt tạo đột phá trong xây dựng và tổ chức thi hành pháp luật;</w:t>
      </w:r>
    </w:p>
    <w:p w14:paraId="6D34607A" w14:textId="77777777" w:rsidR="001036CC" w:rsidRPr="005B7731" w:rsidRDefault="001036CC" w:rsidP="001036CC">
      <w:pPr>
        <w:pStyle w:val="NormalWeb"/>
        <w:spacing w:before="80" w:beforeAutospacing="0" w:after="80" w:afterAutospacing="0" w:line="276" w:lineRule="auto"/>
        <w:ind w:firstLine="720"/>
        <w:jc w:val="both"/>
        <w:rPr>
          <w:i/>
          <w:sz w:val="28"/>
          <w:szCs w:val="28"/>
        </w:rPr>
      </w:pPr>
      <w:r w:rsidRPr="00A11DA8">
        <w:rPr>
          <w:i/>
          <w:sz w:val="28"/>
          <w:szCs w:val="28"/>
        </w:rPr>
        <w:t xml:space="preserve">Căn cứ </w:t>
      </w:r>
      <w:r w:rsidRPr="005B7731">
        <w:rPr>
          <w:i/>
          <w:sz w:val="28"/>
          <w:lang w:val="nl-NL"/>
        </w:rPr>
        <w:t xml:space="preserve">Nghị định số 78/2025/NĐ-CP ngày 01 tháng 4 năm 2025 của Chính phủ </w:t>
      </w:r>
      <w:r>
        <w:rPr>
          <w:i/>
          <w:sz w:val="28"/>
          <w:lang w:val="nl-NL"/>
        </w:rPr>
        <w:t>q</w:t>
      </w:r>
      <w:r w:rsidRPr="005B7731">
        <w:rPr>
          <w:i/>
          <w:sz w:val="28"/>
          <w:lang w:val="nl-NL"/>
        </w:rPr>
        <w:t>uy định chi tiết một số điều và biện pháp để tổ chức, hướng dẫn thi hành Luật Ban hành văn bản quy phạm pháp luật được</w:t>
      </w:r>
      <w:r w:rsidRPr="005B7731">
        <w:rPr>
          <w:i/>
          <w:spacing w:val="8"/>
          <w:sz w:val="28"/>
          <w:szCs w:val="28"/>
          <w:lang w:val="vi-VN"/>
        </w:rPr>
        <w:t xml:space="preserve"> sửa đổi, bổ sung </w:t>
      </w:r>
      <w:r w:rsidRPr="005B7731">
        <w:rPr>
          <w:i/>
          <w:spacing w:val="8"/>
          <w:sz w:val="28"/>
          <w:szCs w:val="28"/>
        </w:rPr>
        <w:t xml:space="preserve">bởi Nghị định số 187/2025/NĐ-CP </w:t>
      </w:r>
      <w:r w:rsidRPr="005B7731">
        <w:rPr>
          <w:i/>
          <w:spacing w:val="8"/>
          <w:sz w:val="28"/>
          <w:szCs w:val="28"/>
          <w:lang w:val="vi-VN"/>
        </w:rPr>
        <w:t xml:space="preserve">ngày </w:t>
      </w:r>
      <w:r w:rsidRPr="005B7731">
        <w:rPr>
          <w:i/>
          <w:spacing w:val="8"/>
          <w:sz w:val="28"/>
          <w:szCs w:val="28"/>
        </w:rPr>
        <w:t>01/7/</w:t>
      </w:r>
      <w:r w:rsidRPr="005B7731">
        <w:rPr>
          <w:i/>
          <w:spacing w:val="8"/>
          <w:sz w:val="28"/>
          <w:szCs w:val="28"/>
          <w:lang w:val="vi-VN"/>
        </w:rPr>
        <w:t>2025</w:t>
      </w:r>
      <w:r>
        <w:rPr>
          <w:i/>
          <w:spacing w:val="8"/>
          <w:sz w:val="28"/>
          <w:szCs w:val="28"/>
        </w:rPr>
        <w:t>;</w:t>
      </w:r>
    </w:p>
    <w:p w14:paraId="0D661ABD" w14:textId="77777777" w:rsidR="001036CC" w:rsidRPr="00A11DA8" w:rsidRDefault="001036CC" w:rsidP="001036CC">
      <w:pPr>
        <w:pStyle w:val="NormalWeb"/>
        <w:spacing w:before="80" w:beforeAutospacing="0" w:after="80" w:afterAutospacing="0" w:line="276" w:lineRule="auto"/>
        <w:ind w:firstLine="720"/>
        <w:jc w:val="both"/>
        <w:rPr>
          <w:i/>
          <w:sz w:val="28"/>
          <w:szCs w:val="28"/>
        </w:rPr>
      </w:pPr>
      <w:r w:rsidRPr="00A11DA8">
        <w:rPr>
          <w:i/>
          <w:sz w:val="28"/>
          <w:szCs w:val="28"/>
        </w:rPr>
        <w:t>Căn cứ Nghị định số 289/2025/NĐ-CP ngày 06 tháng 11 năm 2025 của Chính phủ hướng dẫn thi hành Nghị quyết số 197/2025/QH15 ngày 17 tháng 5 năm 2025 của Quốc hội;</w:t>
      </w:r>
    </w:p>
    <w:p w14:paraId="211C863A" w14:textId="77777777" w:rsidR="001036CC" w:rsidRDefault="001036CC" w:rsidP="001036CC">
      <w:pPr>
        <w:pStyle w:val="NormalWeb"/>
        <w:spacing w:before="80" w:beforeAutospacing="0" w:after="80" w:afterAutospacing="0" w:line="276" w:lineRule="auto"/>
        <w:ind w:firstLine="720"/>
        <w:jc w:val="both"/>
        <w:rPr>
          <w:i/>
          <w:sz w:val="28"/>
          <w:szCs w:val="28"/>
        </w:rPr>
      </w:pPr>
      <w:r w:rsidRPr="00A11DA8">
        <w:rPr>
          <w:i/>
          <w:sz w:val="28"/>
          <w:szCs w:val="28"/>
        </w:rPr>
        <w:t>Căn cứ Nghị định số 73/2026/NĐ-CP ngày 10 tháng 3 năm 2026 của Chính phủ quy định chi tiết và hướng dẫn thi hành một số điều của Luật Ngân sách nhà nước;</w:t>
      </w:r>
    </w:p>
    <w:p w14:paraId="5E561012" w14:textId="77777777" w:rsidR="001036CC" w:rsidRPr="00A11DA8" w:rsidRDefault="001036CC" w:rsidP="001036CC">
      <w:pPr>
        <w:pStyle w:val="NormalWeb"/>
        <w:spacing w:before="80" w:beforeAutospacing="0" w:after="80" w:afterAutospacing="0" w:line="276" w:lineRule="auto"/>
        <w:ind w:firstLine="720"/>
        <w:jc w:val="both"/>
        <w:rPr>
          <w:i/>
          <w:sz w:val="28"/>
          <w:szCs w:val="28"/>
        </w:rPr>
      </w:pPr>
      <w:r>
        <w:rPr>
          <w:i/>
          <w:sz w:val="28"/>
          <w:szCs w:val="28"/>
        </w:rPr>
        <w:t xml:space="preserve">Căn cứ Thông tư số 09/2023/TT-BTC ngày 08 tháng 02 năm 2023 của Bộ trưởng Bộ Tài chính quy định việc lập dự toán, quản lý, sử dụng và quyết toán kinh phí nhà nước bảo đảm cho công tác kiểm tra, xử lý, rà soát, hệ thống hóa văn bản quy phạm pháp luật; </w:t>
      </w:r>
    </w:p>
    <w:p w14:paraId="26B37ACD" w14:textId="77777777" w:rsidR="001036CC" w:rsidRPr="00A11DA8" w:rsidRDefault="001036CC" w:rsidP="001036CC">
      <w:pPr>
        <w:pStyle w:val="NormalWeb"/>
        <w:spacing w:before="80" w:beforeAutospacing="0" w:after="80" w:afterAutospacing="0" w:line="276" w:lineRule="auto"/>
        <w:ind w:firstLine="720"/>
        <w:jc w:val="both"/>
        <w:rPr>
          <w:i/>
          <w:sz w:val="28"/>
          <w:szCs w:val="28"/>
        </w:rPr>
      </w:pPr>
      <w:r w:rsidRPr="00A11DA8">
        <w:rPr>
          <w:i/>
          <w:sz w:val="28"/>
          <w:szCs w:val="28"/>
        </w:rPr>
        <w:t>Căn cứ Nghị quyết số 01/2026/NQ-HHĐND ngày 15 tháng 5 năm 2026 của Hội đồng nhân dân thành phố Đồng Nai Quy định nội dung chi, mức kh</w:t>
      </w:r>
      <w:r>
        <w:rPr>
          <w:i/>
          <w:sz w:val="28"/>
          <w:szCs w:val="28"/>
        </w:rPr>
        <w:t>o</w:t>
      </w:r>
      <w:r w:rsidRPr="00A11DA8">
        <w:rPr>
          <w:i/>
          <w:sz w:val="28"/>
          <w:szCs w:val="28"/>
        </w:rPr>
        <w:t>án chi đối với công tác xây dựng văn bản quy phạm pháp luật trên địa bàn thành phố;</w:t>
      </w:r>
    </w:p>
    <w:p w14:paraId="422D20F1" w14:textId="644CF570" w:rsidR="006911D4" w:rsidRPr="0084667B" w:rsidRDefault="006911D4" w:rsidP="006911D4">
      <w:pPr>
        <w:spacing w:before="120" w:after="120"/>
        <w:ind w:firstLine="709"/>
        <w:jc w:val="both"/>
        <w:rPr>
          <w:b/>
          <w:sz w:val="2"/>
          <w:szCs w:val="28"/>
          <w:lang w:val="vi-VN" w:eastAsia="ar-SA"/>
        </w:rPr>
      </w:pPr>
      <w:r w:rsidRPr="002D58C4">
        <w:rPr>
          <w:bCs/>
          <w:spacing w:val="4"/>
          <w:position w:val="-2"/>
          <w:szCs w:val="28"/>
        </w:rPr>
        <w:t xml:space="preserve">Ủy ban nhân dân xã kính trình HĐND xã dự thảo Nghị quyết </w:t>
      </w:r>
      <w:r w:rsidRPr="00A11DA8">
        <w:rPr>
          <w:szCs w:val="28"/>
        </w:rPr>
        <w:t>quy định nội dung chi, mức chi đối với công tác xây dựng văn bản quy phạm pháp luật trên địa bàn xã</w:t>
      </w:r>
      <w:r w:rsidRPr="002D58C4">
        <w:rPr>
          <w:bCs/>
          <w:spacing w:val="4"/>
          <w:position w:val="-2"/>
          <w:szCs w:val="28"/>
        </w:rPr>
        <w:t xml:space="preserve">, cụ thể như sau: </w:t>
      </w:r>
    </w:p>
    <w:p w14:paraId="0E86F176" w14:textId="3B7EBB84" w:rsidR="006911D4" w:rsidRPr="006911D4" w:rsidRDefault="006911D4" w:rsidP="006911D4">
      <w:pPr>
        <w:spacing w:before="120" w:after="120"/>
        <w:ind w:firstLine="709"/>
        <w:jc w:val="both"/>
        <w:rPr>
          <w:b/>
          <w:bCs/>
          <w:szCs w:val="28"/>
          <w:lang w:eastAsia="ar-SA"/>
        </w:rPr>
      </w:pPr>
      <w:r w:rsidRPr="006911D4">
        <w:rPr>
          <w:b/>
          <w:bCs/>
          <w:szCs w:val="28"/>
          <w:lang w:eastAsia="ar-SA"/>
        </w:rPr>
        <w:lastRenderedPageBreak/>
        <w:t>I. SỰ CẦN THIẾT BAN HÀNH NGHỊ QUYẾT</w:t>
      </w:r>
    </w:p>
    <w:p w14:paraId="5A81E5F7" w14:textId="1B0FDE63" w:rsidR="001036CC" w:rsidRPr="0044482D" w:rsidRDefault="001036CC" w:rsidP="001036CC">
      <w:pPr>
        <w:widowControl w:val="0"/>
        <w:spacing w:before="120" w:after="120"/>
        <w:ind w:firstLine="709"/>
        <w:jc w:val="both"/>
        <w:rPr>
          <w:szCs w:val="28"/>
        </w:rPr>
      </w:pPr>
      <w:r w:rsidRPr="0044482D">
        <w:rPr>
          <w:szCs w:val="28"/>
        </w:rPr>
        <w:t>Nhằm cụ thể hóa các quy định của pháp luật về công tác xây dựng, hoàn thiện</w:t>
      </w:r>
      <w:r>
        <w:rPr>
          <w:szCs w:val="28"/>
        </w:rPr>
        <w:t>,</w:t>
      </w:r>
      <w:r w:rsidRPr="0044482D">
        <w:rPr>
          <w:szCs w:val="28"/>
        </w:rPr>
        <w:t xml:space="preserve"> tổ chức thi hành</w:t>
      </w:r>
      <w:r>
        <w:rPr>
          <w:szCs w:val="28"/>
        </w:rPr>
        <w:t>, đồng thời</w:t>
      </w:r>
      <w:r w:rsidRPr="0044482D">
        <w:rPr>
          <w:szCs w:val="28"/>
        </w:rPr>
        <w:t xml:space="preserve"> bảo đảm kinh phí cho việc thực hiện các nội dung, nhiệm vụ về </w:t>
      </w:r>
      <w:r>
        <w:rPr>
          <w:szCs w:val="28"/>
        </w:rPr>
        <w:t xml:space="preserve">ban hành </w:t>
      </w:r>
      <w:r w:rsidRPr="0044482D">
        <w:rPr>
          <w:szCs w:val="28"/>
        </w:rPr>
        <w:t>văn bản quy phạm pháp luật</w:t>
      </w:r>
      <w:r>
        <w:rPr>
          <w:szCs w:val="28"/>
        </w:rPr>
        <w:t xml:space="preserve">; </w:t>
      </w:r>
      <w:r w:rsidRPr="0044482D">
        <w:rPr>
          <w:szCs w:val="28"/>
        </w:rPr>
        <w:t>tạo cơ sở pháp lý thống nhất để các cơ quan, đơn vị trên địa bàn lập dự toán, quản lý, sử dụng và thanh quyết toán kinh phí đúng quy định, phù hợp với yêu cầu nhiệm vụ và khả năng cân đối ngân sách địa phương.</w:t>
      </w:r>
    </w:p>
    <w:p w14:paraId="4460165D" w14:textId="77777777" w:rsidR="001036CC" w:rsidRDefault="001036CC" w:rsidP="001036CC">
      <w:pPr>
        <w:widowControl w:val="0"/>
        <w:spacing w:before="120" w:after="120"/>
        <w:ind w:firstLine="709"/>
        <w:jc w:val="both"/>
        <w:rPr>
          <w:szCs w:val="28"/>
        </w:rPr>
      </w:pPr>
      <w:r w:rsidRPr="0044482D">
        <w:rPr>
          <w:szCs w:val="28"/>
        </w:rPr>
        <w:t>Việc quy định cụ thể nội dung và mức chi cũng góp phần khắc phục những khó khăn, bất cập trong thực tiễn, bảo đảm tính thống nhất, công khai, minh bạch, tiết kiệm và hiệu quả trong sử dụng ngân sách nhà nước; nâng cao chất lượng công tác xây dựng văn bản quy phạm pháp luật</w:t>
      </w:r>
      <w:r>
        <w:rPr>
          <w:szCs w:val="28"/>
        </w:rPr>
        <w:t>.</w:t>
      </w:r>
    </w:p>
    <w:p w14:paraId="24378141" w14:textId="201E6D1A" w:rsidR="006911D4" w:rsidRPr="006911D4" w:rsidRDefault="006911D4" w:rsidP="006911D4">
      <w:pPr>
        <w:spacing w:before="120" w:after="120"/>
        <w:ind w:firstLine="709"/>
        <w:jc w:val="both"/>
        <w:rPr>
          <w:b/>
          <w:bCs/>
          <w:szCs w:val="28"/>
          <w:lang w:eastAsia="ar-SA"/>
        </w:rPr>
      </w:pPr>
      <w:r w:rsidRPr="006911D4">
        <w:rPr>
          <w:b/>
          <w:bCs/>
          <w:szCs w:val="28"/>
          <w:lang w:eastAsia="ar-SA"/>
        </w:rPr>
        <w:t>II. MỤC ĐÍCH BAN HÀNH NGHỊ QUYẾT</w:t>
      </w:r>
    </w:p>
    <w:p w14:paraId="00664F38" w14:textId="7683064E" w:rsidR="006911D4" w:rsidRPr="006911D4" w:rsidRDefault="006911D4" w:rsidP="006911D4">
      <w:pPr>
        <w:spacing w:before="120" w:after="120"/>
        <w:ind w:firstLine="709"/>
        <w:jc w:val="both"/>
        <w:rPr>
          <w:bCs/>
          <w:szCs w:val="28"/>
          <w:lang w:eastAsia="ar-SA"/>
        </w:rPr>
      </w:pPr>
      <w:r>
        <w:rPr>
          <w:bCs/>
          <w:szCs w:val="28"/>
          <w:lang w:eastAsia="ar-SA"/>
        </w:rPr>
        <w:t xml:space="preserve">- </w:t>
      </w:r>
      <w:r w:rsidRPr="006911D4">
        <w:rPr>
          <w:bCs/>
          <w:szCs w:val="28"/>
          <w:lang w:eastAsia="ar-SA"/>
        </w:rPr>
        <w:t xml:space="preserve">Quy định thống nhất nội dung chi và mức chi đối với công tác xây dựng văn bản quy phạm pháp luật trên địa bàn xã. </w:t>
      </w:r>
    </w:p>
    <w:p w14:paraId="6FF9B816" w14:textId="6144EEF0" w:rsidR="006911D4" w:rsidRPr="00376FD3" w:rsidRDefault="006911D4" w:rsidP="006911D4">
      <w:pPr>
        <w:spacing w:before="120" w:after="120"/>
        <w:ind w:firstLine="709"/>
        <w:jc w:val="both"/>
        <w:rPr>
          <w:bCs/>
          <w:spacing w:val="-6"/>
          <w:szCs w:val="28"/>
          <w:lang w:eastAsia="ar-SA"/>
        </w:rPr>
      </w:pPr>
      <w:r w:rsidRPr="00376FD3">
        <w:rPr>
          <w:bCs/>
          <w:spacing w:val="-6"/>
          <w:szCs w:val="28"/>
          <w:lang w:eastAsia="ar-SA"/>
        </w:rPr>
        <w:t xml:space="preserve">- Làm căn cứ lập dự toán, quản lý, sử dụng và quyết toán kinh phí theo quy định. </w:t>
      </w:r>
    </w:p>
    <w:p w14:paraId="5A180C4B" w14:textId="121FECA3" w:rsidR="006911D4" w:rsidRDefault="006911D4" w:rsidP="006911D4">
      <w:pPr>
        <w:spacing w:before="120" w:after="120"/>
        <w:ind w:firstLine="709"/>
        <w:jc w:val="both"/>
        <w:rPr>
          <w:bCs/>
          <w:szCs w:val="28"/>
          <w:lang w:eastAsia="ar-SA"/>
        </w:rPr>
      </w:pPr>
      <w:r>
        <w:rPr>
          <w:bCs/>
          <w:szCs w:val="28"/>
          <w:lang w:eastAsia="ar-SA"/>
        </w:rPr>
        <w:t xml:space="preserve">- </w:t>
      </w:r>
      <w:r w:rsidRPr="006911D4">
        <w:rPr>
          <w:bCs/>
          <w:szCs w:val="28"/>
          <w:lang w:eastAsia="ar-SA"/>
        </w:rPr>
        <w:t xml:space="preserve">Góp phần nâng cao chất lượng xây dựng, thẩm định, rà soát, lấy ý kiến và hoàn thiện văn bản quy phạm pháp luật. </w:t>
      </w:r>
    </w:p>
    <w:p w14:paraId="3317BDAA" w14:textId="7F082B5D" w:rsidR="00195060" w:rsidRPr="006911D4" w:rsidRDefault="00195060" w:rsidP="00195060">
      <w:pPr>
        <w:spacing w:before="120" w:after="120"/>
        <w:ind w:firstLine="709"/>
        <w:jc w:val="both"/>
        <w:rPr>
          <w:b/>
          <w:bCs/>
          <w:szCs w:val="28"/>
          <w:lang w:eastAsia="ar-SA"/>
        </w:rPr>
      </w:pPr>
      <w:r w:rsidRPr="006911D4">
        <w:rPr>
          <w:b/>
          <w:bCs/>
          <w:szCs w:val="28"/>
          <w:lang w:eastAsia="ar-SA"/>
        </w:rPr>
        <w:t xml:space="preserve">III. </w:t>
      </w:r>
      <w:r>
        <w:rPr>
          <w:b/>
          <w:bCs/>
          <w:szCs w:val="28"/>
          <w:lang w:eastAsia="ar-SA"/>
        </w:rPr>
        <w:t>QUÁ TRÌNH XÂY DỰNG</w:t>
      </w:r>
      <w:r w:rsidRPr="006911D4">
        <w:rPr>
          <w:b/>
          <w:bCs/>
          <w:szCs w:val="28"/>
          <w:lang w:eastAsia="ar-SA"/>
        </w:rPr>
        <w:t xml:space="preserve"> </w:t>
      </w:r>
      <w:r w:rsidRPr="006911D4">
        <w:rPr>
          <w:b/>
          <w:bCs/>
          <w:szCs w:val="28"/>
          <w:lang w:eastAsia="ar-SA"/>
        </w:rPr>
        <w:t>DỰ THẢO NGHỊ QUYẾT</w:t>
      </w:r>
    </w:p>
    <w:p w14:paraId="43CC31F9" w14:textId="0555058B" w:rsidR="00195060" w:rsidRPr="00195060" w:rsidRDefault="00195060" w:rsidP="00195060">
      <w:pPr>
        <w:widowControl w:val="0"/>
        <w:spacing w:before="80" w:after="80"/>
        <w:ind w:firstLine="709"/>
        <w:jc w:val="both"/>
        <w:rPr>
          <w:szCs w:val="28"/>
        </w:rPr>
      </w:pPr>
      <w:r w:rsidRPr="00195060">
        <w:rPr>
          <w:szCs w:val="28"/>
        </w:rPr>
        <w:t xml:space="preserve">Thực hiện Kế hoạch số 255/KH-UBND ngày 22/8/2026, UBND xã đã rà soát, lập danh mục văn bản quy phạm pháp luật </w:t>
      </w:r>
      <w:r w:rsidRPr="00195060">
        <w:rPr>
          <w:szCs w:val="28"/>
        </w:rPr>
        <w:t>đề xuất ban hành mới</w:t>
      </w:r>
      <w:r w:rsidRPr="00195060">
        <w:rPr>
          <w:szCs w:val="28"/>
        </w:rPr>
        <w:t xml:space="preserve">. Trên cơ sở kết quả rà soát, UBND xây dựng dự thảo Tờ trình, Nghị quyết về việc </w:t>
      </w:r>
      <w:r w:rsidRPr="00195060">
        <w:rPr>
          <w:szCs w:val="28"/>
        </w:rPr>
        <w:t xml:space="preserve">Quy định </w:t>
      </w:r>
      <w:r w:rsidRPr="00195060">
        <w:rPr>
          <w:bCs/>
          <w:szCs w:val="28"/>
          <w:lang w:eastAsia="ar-SA"/>
        </w:rPr>
        <w:t>nội dung chi và mức chi đối với công tác xây dựng văn bản quy phạm pháp luật trên địa bàn xã</w:t>
      </w:r>
      <w:r w:rsidRPr="00195060">
        <w:rPr>
          <w:szCs w:val="28"/>
        </w:rPr>
        <w:t>.</w:t>
      </w:r>
    </w:p>
    <w:p w14:paraId="0BA5FB45" w14:textId="77777777" w:rsidR="00195060" w:rsidRPr="00195060" w:rsidRDefault="00195060" w:rsidP="00195060">
      <w:pPr>
        <w:widowControl w:val="0"/>
        <w:spacing w:before="80" w:after="80"/>
        <w:ind w:firstLine="709"/>
        <w:jc w:val="both"/>
        <w:rPr>
          <w:szCs w:val="28"/>
        </w:rPr>
      </w:pPr>
      <w:r w:rsidRPr="00195060">
        <w:rPr>
          <w:szCs w:val="28"/>
        </w:rPr>
        <w:t>Ngày …../9/2026, Văn phòng HĐND và UBND đã ban hành Công văn số …./VP gửi các cơ quan, đơn vị có liên quan và các thôn góp ý dự thảo Tờ trình, Nghị quyết bãi bỏ Nghị quyết nêu trên.</w:t>
      </w:r>
    </w:p>
    <w:p w14:paraId="69318F9B" w14:textId="114BD9A8" w:rsidR="00195060" w:rsidRPr="00195060" w:rsidRDefault="00195060" w:rsidP="00195060">
      <w:pPr>
        <w:widowControl w:val="0"/>
        <w:spacing w:before="80" w:after="80"/>
        <w:ind w:firstLine="709"/>
        <w:jc w:val="both"/>
        <w:rPr>
          <w:bCs/>
          <w:szCs w:val="28"/>
          <w:lang w:eastAsia="ar-SA"/>
        </w:rPr>
      </w:pPr>
      <w:r w:rsidRPr="00195060">
        <w:rPr>
          <w:szCs w:val="28"/>
        </w:rPr>
        <w:t>Hết thời hạn lấy ý kiến góp ý, Văn phòng HĐND và UBND nhận được</w:t>
      </w:r>
      <w:r w:rsidRPr="00195060">
        <w:rPr>
          <w:szCs w:val="28"/>
          <w:lang w:val="vi-VN"/>
        </w:rPr>
        <w:t xml:space="preserve"> </w:t>
      </w:r>
      <w:r w:rsidRPr="00195060">
        <w:rPr>
          <w:szCs w:val="28"/>
        </w:rPr>
        <w:t>… văn bản của các cơ quan, đơn vị (… đơn vị có ý kiến thống nhất, …. đơn vị góp ý). Căn cứ các ý kiến góp ý, Văn phòng HĐND và UBND đã rà soát, hoàn chỉnh đối với dự thảo</w:t>
      </w:r>
      <w:r w:rsidRPr="00195060">
        <w:rPr>
          <w:szCs w:val="28"/>
          <w:lang w:val="vi-VN"/>
        </w:rPr>
        <w:t xml:space="preserve"> (Báo cáo số     /BC-</w:t>
      </w:r>
      <w:r w:rsidRPr="00195060">
        <w:rPr>
          <w:szCs w:val="28"/>
        </w:rPr>
        <w:t>VP</w:t>
      </w:r>
      <w:r w:rsidRPr="00195060">
        <w:rPr>
          <w:szCs w:val="28"/>
          <w:lang w:val="vi-VN"/>
        </w:rPr>
        <w:t xml:space="preserve"> ngày      /</w:t>
      </w:r>
      <w:r w:rsidRPr="00195060">
        <w:rPr>
          <w:szCs w:val="28"/>
        </w:rPr>
        <w:t>9</w:t>
      </w:r>
      <w:r w:rsidRPr="00195060">
        <w:rPr>
          <w:szCs w:val="28"/>
          <w:lang w:val="vi-VN"/>
        </w:rPr>
        <w:t>/2026 kèm theo)</w:t>
      </w:r>
      <w:r w:rsidRPr="00195060">
        <w:rPr>
          <w:szCs w:val="28"/>
        </w:rPr>
        <w:t>.</w:t>
      </w:r>
    </w:p>
    <w:p w14:paraId="679C7B7A" w14:textId="02D689E1" w:rsidR="006911D4" w:rsidRPr="006911D4" w:rsidRDefault="006911D4" w:rsidP="006911D4">
      <w:pPr>
        <w:spacing w:before="120" w:after="120"/>
        <w:ind w:firstLine="709"/>
        <w:jc w:val="both"/>
        <w:rPr>
          <w:b/>
          <w:bCs/>
          <w:szCs w:val="28"/>
          <w:lang w:eastAsia="ar-SA"/>
        </w:rPr>
      </w:pPr>
      <w:r w:rsidRPr="006911D4">
        <w:rPr>
          <w:b/>
          <w:bCs/>
          <w:szCs w:val="28"/>
          <w:lang w:eastAsia="ar-SA"/>
        </w:rPr>
        <w:t>I</w:t>
      </w:r>
      <w:r w:rsidR="00583310">
        <w:rPr>
          <w:b/>
          <w:bCs/>
          <w:szCs w:val="28"/>
          <w:lang w:eastAsia="ar-SA"/>
        </w:rPr>
        <w:t>V</w:t>
      </w:r>
      <w:r w:rsidRPr="006911D4">
        <w:rPr>
          <w:b/>
          <w:bCs/>
          <w:szCs w:val="28"/>
          <w:lang w:eastAsia="ar-SA"/>
        </w:rPr>
        <w:t>. NỘI DUNG CHỦ YẾU CỦA DỰ THẢO NGHỊ QUYẾT</w:t>
      </w:r>
    </w:p>
    <w:p w14:paraId="7939D62D" w14:textId="79349A37" w:rsidR="006911D4" w:rsidRPr="006911D4" w:rsidRDefault="006911D4" w:rsidP="006911D4">
      <w:pPr>
        <w:spacing w:before="120" w:after="120"/>
        <w:ind w:firstLine="709"/>
        <w:jc w:val="both"/>
        <w:rPr>
          <w:bCs/>
          <w:szCs w:val="28"/>
          <w:lang w:eastAsia="ar-SA"/>
        </w:rPr>
      </w:pPr>
      <w:r w:rsidRPr="006911D4">
        <w:rPr>
          <w:bCs/>
          <w:szCs w:val="28"/>
          <w:lang w:eastAsia="ar-SA"/>
        </w:rPr>
        <w:t>Dự thảo Nghị quyết gồm 0</w:t>
      </w:r>
      <w:r w:rsidR="00252062">
        <w:rPr>
          <w:bCs/>
          <w:szCs w:val="28"/>
          <w:lang w:eastAsia="ar-SA"/>
        </w:rPr>
        <w:t>6</w:t>
      </w:r>
      <w:r w:rsidRPr="006911D4">
        <w:rPr>
          <w:bCs/>
          <w:szCs w:val="28"/>
          <w:lang w:eastAsia="ar-SA"/>
        </w:rPr>
        <w:t xml:space="preserve"> điều, tập trung quy định:</w:t>
      </w:r>
    </w:p>
    <w:p w14:paraId="3ADA7AE7" w14:textId="70371E14" w:rsidR="006911D4" w:rsidRDefault="006911D4" w:rsidP="006911D4">
      <w:pPr>
        <w:spacing w:before="120" w:after="120"/>
        <w:ind w:firstLine="709"/>
        <w:jc w:val="both"/>
        <w:rPr>
          <w:bCs/>
          <w:szCs w:val="28"/>
          <w:lang w:eastAsia="ar-SA"/>
        </w:rPr>
      </w:pPr>
      <w:r w:rsidRPr="006911D4">
        <w:rPr>
          <w:b/>
          <w:szCs w:val="28"/>
          <w:lang w:eastAsia="ar-SA"/>
        </w:rPr>
        <w:t>Điều 1.</w:t>
      </w:r>
      <w:r w:rsidRPr="006911D4">
        <w:rPr>
          <w:bCs/>
          <w:szCs w:val="28"/>
          <w:lang w:eastAsia="ar-SA"/>
        </w:rPr>
        <w:t xml:space="preserve"> </w:t>
      </w:r>
      <w:r>
        <w:rPr>
          <w:bCs/>
          <w:szCs w:val="28"/>
          <w:lang w:eastAsia="ar-SA"/>
        </w:rPr>
        <w:t>Quy định về</w:t>
      </w:r>
      <w:r w:rsidR="008C3E21">
        <w:rPr>
          <w:bCs/>
          <w:szCs w:val="28"/>
          <w:lang w:eastAsia="ar-SA"/>
        </w:rPr>
        <w:t xml:space="preserve"> p</w:t>
      </w:r>
      <w:r w:rsidRPr="006911D4">
        <w:rPr>
          <w:bCs/>
          <w:szCs w:val="28"/>
          <w:lang w:eastAsia="ar-SA"/>
        </w:rPr>
        <w:t xml:space="preserve">hạm vi điều chỉnh và đối tượng áp dụng. </w:t>
      </w:r>
    </w:p>
    <w:p w14:paraId="7B8E9CDC" w14:textId="23A26237" w:rsidR="008C3E21" w:rsidRDefault="008C3E21" w:rsidP="006911D4">
      <w:pPr>
        <w:spacing w:before="120" w:after="120"/>
        <w:ind w:firstLine="709"/>
        <w:jc w:val="both"/>
        <w:rPr>
          <w:bCs/>
          <w:szCs w:val="28"/>
          <w:lang w:eastAsia="ar-SA"/>
        </w:rPr>
      </w:pPr>
      <w:r w:rsidRPr="008C3E21">
        <w:rPr>
          <w:b/>
          <w:szCs w:val="28"/>
          <w:lang w:eastAsia="ar-SA"/>
        </w:rPr>
        <w:t>Điều 2.</w:t>
      </w:r>
      <w:r>
        <w:rPr>
          <w:bCs/>
          <w:szCs w:val="28"/>
          <w:lang w:eastAsia="ar-SA"/>
        </w:rPr>
        <w:t xml:space="preserve"> Quy định về tổng mức chi.</w:t>
      </w:r>
    </w:p>
    <w:p w14:paraId="45409311" w14:textId="3BCF2643" w:rsidR="008C3E21" w:rsidRDefault="008C3E21" w:rsidP="008C3E21">
      <w:pPr>
        <w:spacing w:before="80" w:after="80"/>
        <w:ind w:firstLine="720"/>
        <w:jc w:val="both"/>
        <w:rPr>
          <w:b/>
          <w:bCs/>
        </w:rPr>
      </w:pPr>
      <w:r w:rsidRPr="008C3E21">
        <w:rPr>
          <w:b/>
          <w:szCs w:val="28"/>
          <w:lang w:eastAsia="ar-SA"/>
        </w:rPr>
        <w:t>Điều 3.</w:t>
      </w:r>
      <w:r>
        <w:rPr>
          <w:bCs/>
          <w:szCs w:val="28"/>
          <w:lang w:eastAsia="ar-SA"/>
        </w:rPr>
        <w:t xml:space="preserve"> </w:t>
      </w:r>
      <w:r w:rsidRPr="008C3E21">
        <w:t>Quy định về nội dung và mức chi cho từng nhiệm vụ, hoạt động xây dựng văn bản quy phạm pháp luật.</w:t>
      </w:r>
    </w:p>
    <w:p w14:paraId="2373F1E0" w14:textId="4CC781E5" w:rsidR="008C3E21" w:rsidRPr="00A11DA8" w:rsidRDefault="008C3E21" w:rsidP="008C3E21">
      <w:pPr>
        <w:spacing w:before="80" w:after="80"/>
        <w:ind w:firstLine="720"/>
        <w:jc w:val="both"/>
        <w:rPr>
          <w:b/>
          <w:bCs/>
        </w:rPr>
      </w:pPr>
      <w:r w:rsidRPr="00A11DA8">
        <w:rPr>
          <w:b/>
          <w:bCs/>
        </w:rPr>
        <w:t xml:space="preserve">Điều </w:t>
      </w:r>
      <w:r>
        <w:rPr>
          <w:b/>
          <w:bCs/>
        </w:rPr>
        <w:t>4</w:t>
      </w:r>
      <w:r w:rsidRPr="00A11DA8">
        <w:rPr>
          <w:b/>
          <w:bCs/>
        </w:rPr>
        <w:t xml:space="preserve">.  </w:t>
      </w:r>
      <w:r w:rsidRPr="008C3E21">
        <w:t>Nguồn kinh phí</w:t>
      </w:r>
      <w:r>
        <w:t>.</w:t>
      </w:r>
    </w:p>
    <w:p w14:paraId="166A86E6" w14:textId="3AAD3E94" w:rsidR="006911D4" w:rsidRDefault="00376FD3" w:rsidP="006911D4">
      <w:pPr>
        <w:spacing w:before="120" w:after="120"/>
        <w:ind w:firstLine="709"/>
        <w:jc w:val="both"/>
        <w:rPr>
          <w:bCs/>
          <w:szCs w:val="28"/>
          <w:lang w:eastAsia="ar-SA"/>
        </w:rPr>
      </w:pPr>
      <w:r w:rsidRPr="00376FD3">
        <w:rPr>
          <w:b/>
          <w:szCs w:val="28"/>
          <w:lang w:eastAsia="ar-SA"/>
        </w:rPr>
        <w:t xml:space="preserve">Điều </w:t>
      </w:r>
      <w:r w:rsidR="008C3E21">
        <w:rPr>
          <w:b/>
          <w:szCs w:val="28"/>
          <w:lang w:eastAsia="ar-SA"/>
        </w:rPr>
        <w:t>5</w:t>
      </w:r>
      <w:r w:rsidRPr="00376FD3">
        <w:rPr>
          <w:b/>
          <w:szCs w:val="28"/>
          <w:lang w:eastAsia="ar-SA"/>
        </w:rPr>
        <w:t>.</w:t>
      </w:r>
      <w:r>
        <w:rPr>
          <w:bCs/>
          <w:szCs w:val="28"/>
          <w:lang w:eastAsia="ar-SA"/>
        </w:rPr>
        <w:t xml:space="preserve"> </w:t>
      </w:r>
      <w:r w:rsidR="006911D4" w:rsidRPr="006911D4">
        <w:rPr>
          <w:bCs/>
          <w:szCs w:val="28"/>
          <w:lang w:eastAsia="ar-SA"/>
        </w:rPr>
        <w:t xml:space="preserve">Tổ chức thực hiện. </w:t>
      </w:r>
    </w:p>
    <w:p w14:paraId="5AD7B25B" w14:textId="6282BE32" w:rsidR="00376FD3" w:rsidRPr="006911D4" w:rsidRDefault="00376FD3" w:rsidP="006911D4">
      <w:pPr>
        <w:spacing w:before="120" w:after="120"/>
        <w:ind w:firstLine="709"/>
        <w:jc w:val="both"/>
        <w:rPr>
          <w:bCs/>
          <w:szCs w:val="28"/>
          <w:lang w:eastAsia="ar-SA"/>
        </w:rPr>
      </w:pPr>
      <w:r w:rsidRPr="00376FD3">
        <w:rPr>
          <w:b/>
          <w:szCs w:val="28"/>
          <w:lang w:eastAsia="ar-SA"/>
        </w:rPr>
        <w:lastRenderedPageBreak/>
        <w:t xml:space="preserve">Điều </w:t>
      </w:r>
      <w:r w:rsidR="008C3E21">
        <w:rPr>
          <w:b/>
          <w:szCs w:val="28"/>
          <w:lang w:eastAsia="ar-SA"/>
        </w:rPr>
        <w:t>6</w:t>
      </w:r>
      <w:r w:rsidRPr="00376FD3">
        <w:rPr>
          <w:b/>
          <w:szCs w:val="28"/>
          <w:lang w:eastAsia="ar-SA"/>
        </w:rPr>
        <w:t>.</w:t>
      </w:r>
      <w:r>
        <w:rPr>
          <w:bCs/>
          <w:szCs w:val="28"/>
          <w:lang w:eastAsia="ar-SA"/>
        </w:rPr>
        <w:t xml:space="preserve"> Hiệu lực thi hành.</w:t>
      </w:r>
    </w:p>
    <w:p w14:paraId="0FC5E6F8" w14:textId="7B7428DE" w:rsidR="006911D4" w:rsidRPr="006911D4" w:rsidRDefault="006911D4" w:rsidP="006911D4">
      <w:pPr>
        <w:spacing w:before="120" w:after="120"/>
        <w:ind w:firstLine="709"/>
        <w:jc w:val="both"/>
        <w:rPr>
          <w:b/>
          <w:bCs/>
          <w:szCs w:val="28"/>
          <w:lang w:eastAsia="ar-SA"/>
        </w:rPr>
      </w:pPr>
      <w:r w:rsidRPr="006911D4">
        <w:rPr>
          <w:b/>
          <w:bCs/>
          <w:szCs w:val="28"/>
          <w:lang w:eastAsia="ar-SA"/>
        </w:rPr>
        <w:t>V. TÁC ĐỘNG CỦA CHÍNH SÁCH</w:t>
      </w:r>
    </w:p>
    <w:p w14:paraId="7D87CBD1" w14:textId="3C9415CF" w:rsidR="006911D4" w:rsidRPr="006911D4" w:rsidRDefault="00376FD3" w:rsidP="006911D4">
      <w:pPr>
        <w:spacing w:before="120" w:after="120"/>
        <w:ind w:firstLine="709"/>
        <w:jc w:val="both"/>
        <w:rPr>
          <w:bCs/>
          <w:szCs w:val="28"/>
          <w:lang w:eastAsia="ar-SA"/>
        </w:rPr>
      </w:pPr>
      <w:r>
        <w:rPr>
          <w:bCs/>
          <w:szCs w:val="28"/>
          <w:lang w:eastAsia="ar-SA"/>
        </w:rPr>
        <w:t xml:space="preserve">- </w:t>
      </w:r>
      <w:r w:rsidR="006911D4" w:rsidRPr="006911D4">
        <w:rPr>
          <w:bCs/>
          <w:szCs w:val="28"/>
          <w:lang w:eastAsia="ar-SA"/>
        </w:rPr>
        <w:t xml:space="preserve">Bảo đảm cơ sở pháp lý cho việc sử dụng ngân sách nhà nước đối với công tác xây dựng văn bản quy phạm pháp luật. </w:t>
      </w:r>
    </w:p>
    <w:p w14:paraId="5DA2FE78" w14:textId="7EBEC66B" w:rsidR="006911D4" w:rsidRPr="006911D4" w:rsidRDefault="00376FD3" w:rsidP="006911D4">
      <w:pPr>
        <w:spacing w:before="120" w:after="120"/>
        <w:ind w:firstLine="709"/>
        <w:jc w:val="both"/>
        <w:rPr>
          <w:bCs/>
          <w:szCs w:val="28"/>
          <w:lang w:eastAsia="ar-SA"/>
        </w:rPr>
      </w:pPr>
      <w:r>
        <w:rPr>
          <w:bCs/>
          <w:szCs w:val="28"/>
          <w:lang w:eastAsia="ar-SA"/>
        </w:rPr>
        <w:t xml:space="preserve">- </w:t>
      </w:r>
      <w:r w:rsidR="006911D4" w:rsidRPr="006911D4">
        <w:rPr>
          <w:bCs/>
          <w:szCs w:val="28"/>
          <w:lang w:eastAsia="ar-SA"/>
        </w:rPr>
        <w:t xml:space="preserve">Nâng cao chất lượng và hiệu quả công tác xây dựng văn bản quy phạm pháp luật tại địa phương. </w:t>
      </w:r>
    </w:p>
    <w:p w14:paraId="51093103" w14:textId="597C361A" w:rsidR="006911D4" w:rsidRPr="006911D4" w:rsidRDefault="00376FD3" w:rsidP="006911D4">
      <w:pPr>
        <w:spacing w:before="120" w:after="120"/>
        <w:ind w:firstLine="709"/>
        <w:jc w:val="both"/>
        <w:rPr>
          <w:bCs/>
          <w:szCs w:val="28"/>
          <w:lang w:eastAsia="ar-SA"/>
        </w:rPr>
      </w:pPr>
      <w:r>
        <w:rPr>
          <w:bCs/>
          <w:szCs w:val="28"/>
          <w:lang w:eastAsia="ar-SA"/>
        </w:rPr>
        <w:t xml:space="preserve">- </w:t>
      </w:r>
      <w:r w:rsidR="006911D4" w:rsidRPr="006911D4">
        <w:rPr>
          <w:bCs/>
          <w:szCs w:val="28"/>
          <w:lang w:eastAsia="ar-SA"/>
        </w:rPr>
        <w:t xml:space="preserve">Không làm phát sinh nhiệm vụ chi ngoài khả năng cân đối ngân sách địa phương; kinh phí thực hiện được bố trí trong dự toán ngân sách hằng năm theo phân cấp ngân sách hiện hành. </w:t>
      </w:r>
    </w:p>
    <w:p w14:paraId="68AA1DC0" w14:textId="3250CC54" w:rsidR="006911D4" w:rsidRPr="006911D4" w:rsidRDefault="006911D4" w:rsidP="006911D4">
      <w:pPr>
        <w:spacing w:before="120" w:after="120"/>
        <w:ind w:firstLine="709"/>
        <w:jc w:val="both"/>
        <w:rPr>
          <w:b/>
          <w:bCs/>
          <w:szCs w:val="28"/>
          <w:lang w:eastAsia="ar-SA"/>
        </w:rPr>
      </w:pPr>
      <w:r w:rsidRPr="006911D4">
        <w:rPr>
          <w:b/>
          <w:bCs/>
          <w:szCs w:val="28"/>
          <w:lang w:eastAsia="ar-SA"/>
        </w:rPr>
        <w:t>V</w:t>
      </w:r>
      <w:r w:rsidR="00583310">
        <w:rPr>
          <w:b/>
          <w:bCs/>
          <w:szCs w:val="28"/>
          <w:lang w:eastAsia="ar-SA"/>
        </w:rPr>
        <w:t>I</w:t>
      </w:r>
      <w:r w:rsidRPr="006911D4">
        <w:rPr>
          <w:b/>
          <w:bCs/>
          <w:szCs w:val="28"/>
          <w:lang w:eastAsia="ar-SA"/>
        </w:rPr>
        <w:t>. HỒ SƠ GỬI KÈM</w:t>
      </w:r>
    </w:p>
    <w:p w14:paraId="61442A89" w14:textId="77777777" w:rsidR="006911D4" w:rsidRPr="006911D4" w:rsidRDefault="006911D4" w:rsidP="006911D4">
      <w:pPr>
        <w:spacing w:before="120" w:after="120"/>
        <w:ind w:firstLine="709"/>
        <w:jc w:val="both"/>
        <w:rPr>
          <w:bCs/>
          <w:szCs w:val="28"/>
          <w:lang w:eastAsia="ar-SA"/>
        </w:rPr>
      </w:pPr>
      <w:r w:rsidRPr="006911D4">
        <w:rPr>
          <w:bCs/>
          <w:szCs w:val="28"/>
          <w:lang w:eastAsia="ar-SA"/>
        </w:rPr>
        <w:t xml:space="preserve">Dự thảo Nghị quyết của Hội đồng nhân dân xã. </w:t>
      </w:r>
    </w:p>
    <w:p w14:paraId="283755E2" w14:textId="3A62D43B" w:rsidR="006911D4" w:rsidRDefault="006911D4" w:rsidP="00376FD3">
      <w:pPr>
        <w:spacing w:before="120" w:after="120"/>
        <w:ind w:firstLine="709"/>
        <w:jc w:val="both"/>
        <w:rPr>
          <w:bCs/>
          <w:szCs w:val="28"/>
          <w:lang w:eastAsia="ar-SA"/>
        </w:rPr>
      </w:pPr>
      <w:r w:rsidRPr="006911D4">
        <w:rPr>
          <w:bCs/>
          <w:szCs w:val="28"/>
          <w:lang w:eastAsia="ar-SA"/>
        </w:rPr>
        <w:t>Trên đây là Tờ trình của Ủy ban nhân dân xã về việc đề nghị Hội đồng nhân dân xã ban hành Nghị quyết quy định nội dung chi và mức chi đối với công tác xây dựng văn bản quy phạm pháp luật trên địa bàn xã. Kính trình Hội đồng nhân dân xã xem xét, quyết định.</w:t>
      </w:r>
      <w:r w:rsidRPr="006911D4">
        <w:rPr>
          <w:b/>
          <w:vanish/>
          <w:szCs w:val="28"/>
          <w:lang w:eastAsia="ar-SA"/>
        </w:rPr>
        <w:t>Top of Form</w:t>
      </w:r>
    </w:p>
    <w:p w14:paraId="5E23199E" w14:textId="77777777" w:rsidR="00376FD3" w:rsidRPr="006911D4" w:rsidRDefault="00376FD3" w:rsidP="00376FD3">
      <w:pPr>
        <w:spacing w:before="120" w:after="120"/>
        <w:ind w:firstLine="709"/>
        <w:jc w:val="both"/>
        <w:rPr>
          <w:b/>
          <w:vanish/>
          <w:szCs w:val="28"/>
          <w:lang w:eastAsia="ar-SA"/>
        </w:rPr>
      </w:pPr>
    </w:p>
    <w:p w14:paraId="6DE689F4" w14:textId="77777777" w:rsidR="006911D4" w:rsidRPr="006911D4" w:rsidRDefault="006911D4" w:rsidP="006911D4">
      <w:pPr>
        <w:pBdr>
          <w:top w:val="dotted" w:sz="4" w:space="0" w:color="FFFFFF"/>
          <w:left w:val="dotted" w:sz="4" w:space="0" w:color="FFFFFF"/>
          <w:bottom w:val="dotted" w:sz="4" w:space="14" w:color="FFFFFF"/>
          <w:right w:val="dotted" w:sz="4" w:space="1" w:color="FFFFFF"/>
        </w:pBdr>
        <w:shd w:val="clear" w:color="auto" w:fill="FFFFFF"/>
        <w:spacing w:before="120" w:after="120"/>
        <w:ind w:firstLine="720"/>
        <w:jc w:val="both"/>
        <w:rPr>
          <w:b/>
          <w:szCs w:val="28"/>
          <w:lang w:eastAsia="ar-SA"/>
        </w:rPr>
      </w:pPr>
    </w:p>
    <w:p w14:paraId="40474117" w14:textId="77777777" w:rsidR="006911D4" w:rsidRPr="006911D4" w:rsidRDefault="006911D4" w:rsidP="006911D4">
      <w:pPr>
        <w:pBdr>
          <w:top w:val="dotted" w:sz="4" w:space="0" w:color="FFFFFF"/>
          <w:left w:val="dotted" w:sz="4" w:space="0" w:color="FFFFFF"/>
          <w:bottom w:val="dotted" w:sz="4" w:space="14" w:color="FFFFFF"/>
          <w:right w:val="dotted" w:sz="4" w:space="1" w:color="FFFFFF"/>
        </w:pBdr>
        <w:shd w:val="clear" w:color="auto" w:fill="FFFFFF"/>
        <w:spacing w:before="120" w:after="120"/>
        <w:ind w:firstLine="720"/>
        <w:jc w:val="both"/>
        <w:rPr>
          <w:b/>
          <w:vanish/>
          <w:szCs w:val="28"/>
          <w:lang w:eastAsia="ar-SA"/>
        </w:rPr>
      </w:pPr>
      <w:r w:rsidRPr="006911D4">
        <w:rPr>
          <w:b/>
          <w:vanish/>
          <w:szCs w:val="28"/>
          <w:lang w:eastAsia="ar-SA"/>
        </w:rPr>
        <w:t>Bottom of Form</w:t>
      </w:r>
    </w:p>
    <w:tbl>
      <w:tblPr>
        <w:tblW w:w="0" w:type="auto"/>
        <w:tblLook w:val="04A0" w:firstRow="1" w:lastRow="0" w:firstColumn="1" w:lastColumn="0" w:noHBand="0" w:noVBand="1"/>
      </w:tblPr>
      <w:tblGrid>
        <w:gridCol w:w="5015"/>
        <w:gridCol w:w="4170"/>
      </w:tblGrid>
      <w:tr w:rsidR="006911D4" w:rsidRPr="00932E1E" w14:paraId="077E84BE" w14:textId="77777777" w:rsidTr="005843D8">
        <w:tc>
          <w:tcPr>
            <w:tcW w:w="5073" w:type="dxa"/>
          </w:tcPr>
          <w:p w14:paraId="32C1CE1A" w14:textId="77777777" w:rsidR="006911D4" w:rsidRPr="00932E1E" w:rsidRDefault="006911D4" w:rsidP="00376FD3">
            <w:pPr>
              <w:pStyle w:val="BodyTextIndent"/>
              <w:tabs>
                <w:tab w:val="left" w:pos="3544"/>
                <w:tab w:val="center" w:pos="7020"/>
              </w:tabs>
              <w:spacing w:after="0"/>
              <w:ind w:left="0"/>
              <w:rPr>
                <w:b/>
                <w:lang w:val="vi-VN" w:eastAsia="en-US"/>
              </w:rPr>
            </w:pPr>
            <w:r w:rsidRPr="00932E1E">
              <w:rPr>
                <w:b/>
                <w:i/>
                <w:sz w:val="24"/>
                <w:szCs w:val="24"/>
                <w:lang w:val="vi-VN" w:eastAsia="en-US"/>
              </w:rPr>
              <w:t>Nơi nhận:</w:t>
            </w:r>
          </w:p>
          <w:p w14:paraId="500C7A89" w14:textId="77777777" w:rsidR="006911D4" w:rsidRPr="0036254E" w:rsidRDefault="006911D4" w:rsidP="005843D8">
            <w:pPr>
              <w:jc w:val="both"/>
              <w:rPr>
                <w:sz w:val="24"/>
              </w:rPr>
            </w:pPr>
            <w:r w:rsidRPr="0036254E">
              <w:rPr>
                <w:sz w:val="24"/>
              </w:rPr>
              <w:t>- Như trên;</w:t>
            </w:r>
          </w:p>
          <w:p w14:paraId="09C5B15D" w14:textId="77777777" w:rsidR="006911D4" w:rsidRPr="0036254E" w:rsidRDefault="006911D4" w:rsidP="005843D8">
            <w:pPr>
              <w:jc w:val="both"/>
              <w:rPr>
                <w:sz w:val="24"/>
              </w:rPr>
            </w:pPr>
            <w:r w:rsidRPr="0036254E">
              <w:rPr>
                <w:sz w:val="24"/>
              </w:rPr>
              <w:t>- Chủ tịch, PCT. UBND xã;</w:t>
            </w:r>
          </w:p>
          <w:p w14:paraId="0031FD3A" w14:textId="77777777" w:rsidR="006911D4" w:rsidRPr="0036254E" w:rsidRDefault="006911D4" w:rsidP="005843D8">
            <w:pPr>
              <w:jc w:val="both"/>
              <w:rPr>
                <w:sz w:val="24"/>
              </w:rPr>
            </w:pPr>
            <w:r w:rsidRPr="0036254E">
              <w:rPr>
                <w:sz w:val="24"/>
              </w:rPr>
              <w:t>- Phòng Kinh tế;</w:t>
            </w:r>
          </w:p>
          <w:p w14:paraId="18CC55A4" w14:textId="77777777" w:rsidR="006911D4" w:rsidRPr="0036254E" w:rsidRDefault="006911D4" w:rsidP="005843D8">
            <w:pPr>
              <w:jc w:val="both"/>
              <w:rPr>
                <w:sz w:val="24"/>
              </w:rPr>
            </w:pPr>
            <w:r w:rsidRPr="0036254E">
              <w:rPr>
                <w:sz w:val="24"/>
              </w:rPr>
              <w:t>- LĐVP, CVK;</w:t>
            </w:r>
          </w:p>
          <w:p w14:paraId="71FE3790" w14:textId="77777777" w:rsidR="006911D4" w:rsidRPr="00961046" w:rsidRDefault="006911D4" w:rsidP="005843D8">
            <w:pPr>
              <w:pStyle w:val="BodyTextIndent"/>
              <w:tabs>
                <w:tab w:val="left" w:pos="3544"/>
              </w:tabs>
              <w:spacing w:after="0"/>
              <w:ind w:left="0"/>
              <w:rPr>
                <w:sz w:val="22"/>
                <w:szCs w:val="22"/>
                <w:lang w:val="en-US" w:eastAsia="en-US"/>
              </w:rPr>
            </w:pPr>
            <w:r w:rsidRPr="0036254E">
              <w:rPr>
                <w:sz w:val="24"/>
                <w:szCs w:val="24"/>
              </w:rPr>
              <w:t>-</w:t>
            </w:r>
            <w:r w:rsidRPr="0036254E">
              <w:rPr>
                <w:sz w:val="24"/>
                <w:szCs w:val="24"/>
                <w:lang w:val="en-US"/>
              </w:rPr>
              <w:t xml:space="preserve"> </w:t>
            </w:r>
            <w:r w:rsidRPr="0036254E">
              <w:rPr>
                <w:sz w:val="24"/>
                <w:szCs w:val="24"/>
              </w:rPr>
              <w:t>Lưu</w:t>
            </w:r>
            <w:r w:rsidRPr="0036254E">
              <w:rPr>
                <w:sz w:val="24"/>
                <w:szCs w:val="24"/>
                <w:lang w:val="en-US"/>
              </w:rPr>
              <w:t>:</w:t>
            </w:r>
            <w:r w:rsidRPr="0036254E">
              <w:rPr>
                <w:sz w:val="24"/>
                <w:szCs w:val="24"/>
              </w:rPr>
              <w:t xml:space="preserve"> </w:t>
            </w:r>
            <w:r w:rsidRPr="0036254E">
              <w:rPr>
                <w:sz w:val="24"/>
                <w:szCs w:val="24"/>
                <w:lang w:val="en-US"/>
              </w:rPr>
              <w:t>VT.</w:t>
            </w:r>
          </w:p>
        </w:tc>
        <w:tc>
          <w:tcPr>
            <w:tcW w:w="4215" w:type="dxa"/>
          </w:tcPr>
          <w:p w14:paraId="40A6865B" w14:textId="77777777" w:rsidR="006911D4" w:rsidRPr="00932E1E" w:rsidRDefault="006911D4" w:rsidP="00376FD3">
            <w:pPr>
              <w:pStyle w:val="BodyTextIndent"/>
              <w:tabs>
                <w:tab w:val="center" w:pos="7020"/>
              </w:tabs>
              <w:spacing w:after="0"/>
              <w:ind w:left="-156"/>
              <w:jc w:val="center"/>
              <w:rPr>
                <w:b/>
                <w:lang w:val="vi-VN" w:eastAsia="en-US"/>
              </w:rPr>
            </w:pPr>
            <w:r w:rsidRPr="00932E1E">
              <w:rPr>
                <w:b/>
                <w:lang w:val="vi-VN" w:eastAsia="en-US"/>
              </w:rPr>
              <w:t>TM. ỦY BAN NHÂN DÂN</w:t>
            </w:r>
          </w:p>
          <w:p w14:paraId="4F7D2474" w14:textId="26237C43" w:rsidR="006911D4" w:rsidRDefault="006911D4" w:rsidP="00376FD3">
            <w:pPr>
              <w:pStyle w:val="BodyTextIndent"/>
              <w:tabs>
                <w:tab w:val="center" w:pos="7020"/>
              </w:tabs>
              <w:spacing w:after="0"/>
              <w:ind w:left="-156"/>
              <w:jc w:val="center"/>
              <w:rPr>
                <w:b/>
                <w:lang w:val="en-US" w:eastAsia="en-US"/>
              </w:rPr>
            </w:pPr>
            <w:r w:rsidRPr="00932E1E">
              <w:rPr>
                <w:b/>
                <w:lang w:val="vi-VN" w:eastAsia="en-US"/>
              </w:rPr>
              <w:t>CHỦ TỊCH</w:t>
            </w:r>
          </w:p>
          <w:p w14:paraId="709FB679" w14:textId="77777777" w:rsidR="00376FD3" w:rsidRDefault="00376FD3" w:rsidP="00376FD3">
            <w:pPr>
              <w:pStyle w:val="BodyTextIndent"/>
              <w:tabs>
                <w:tab w:val="center" w:pos="7020"/>
              </w:tabs>
              <w:spacing w:after="0"/>
              <w:ind w:left="-156"/>
              <w:jc w:val="center"/>
              <w:rPr>
                <w:b/>
                <w:lang w:val="en-US" w:eastAsia="en-US"/>
              </w:rPr>
            </w:pPr>
          </w:p>
          <w:p w14:paraId="318EE08B" w14:textId="77777777" w:rsidR="00376FD3" w:rsidRDefault="00376FD3" w:rsidP="00376FD3">
            <w:pPr>
              <w:pStyle w:val="BodyTextIndent"/>
              <w:tabs>
                <w:tab w:val="center" w:pos="7020"/>
              </w:tabs>
              <w:spacing w:after="0"/>
              <w:ind w:left="-156"/>
              <w:jc w:val="center"/>
              <w:rPr>
                <w:b/>
                <w:lang w:val="en-US" w:eastAsia="en-US"/>
              </w:rPr>
            </w:pPr>
          </w:p>
          <w:p w14:paraId="248ECDC7" w14:textId="77777777" w:rsidR="00376FD3" w:rsidRDefault="00376FD3" w:rsidP="00376FD3">
            <w:pPr>
              <w:pStyle w:val="BodyTextIndent"/>
              <w:tabs>
                <w:tab w:val="center" w:pos="7020"/>
              </w:tabs>
              <w:spacing w:after="0"/>
              <w:ind w:left="-156"/>
              <w:jc w:val="center"/>
              <w:rPr>
                <w:b/>
                <w:lang w:val="en-US" w:eastAsia="en-US"/>
              </w:rPr>
            </w:pPr>
          </w:p>
          <w:p w14:paraId="7A926C98" w14:textId="77777777" w:rsidR="00376FD3" w:rsidRDefault="00376FD3" w:rsidP="00376FD3">
            <w:pPr>
              <w:pStyle w:val="BodyTextIndent"/>
              <w:tabs>
                <w:tab w:val="center" w:pos="7020"/>
              </w:tabs>
              <w:spacing w:after="0"/>
              <w:ind w:left="-156"/>
              <w:jc w:val="center"/>
              <w:rPr>
                <w:b/>
                <w:lang w:val="en-US" w:eastAsia="en-US"/>
              </w:rPr>
            </w:pPr>
          </w:p>
          <w:p w14:paraId="3511D0A8" w14:textId="288C36EA" w:rsidR="006911D4" w:rsidRPr="00932E1E" w:rsidRDefault="00376FD3" w:rsidP="00376FD3">
            <w:pPr>
              <w:ind w:left="-156"/>
              <w:jc w:val="center"/>
              <w:rPr>
                <w:b/>
              </w:rPr>
            </w:pPr>
            <w:r>
              <w:rPr>
                <w:b/>
              </w:rPr>
              <w:t>Nguyễn Tấn Lực</w:t>
            </w:r>
          </w:p>
        </w:tc>
      </w:tr>
    </w:tbl>
    <w:p w14:paraId="1BB719FC" w14:textId="77777777" w:rsidR="006911D4" w:rsidRPr="00415674" w:rsidRDefault="006911D4" w:rsidP="006911D4">
      <w:pPr>
        <w:tabs>
          <w:tab w:val="left" w:pos="3544"/>
        </w:tabs>
        <w:rPr>
          <w:color w:val="FF0000"/>
          <w:lang w:val="es-PR"/>
        </w:rPr>
      </w:pPr>
    </w:p>
    <w:p w14:paraId="5A6C8B6C" w14:textId="77777777" w:rsidR="006911D4" w:rsidRPr="00081362" w:rsidRDefault="006911D4" w:rsidP="006911D4">
      <w:pPr>
        <w:rPr>
          <w:sz w:val="24"/>
          <w:szCs w:val="24"/>
        </w:rPr>
      </w:pPr>
    </w:p>
    <w:p w14:paraId="112D94E4" w14:textId="77777777" w:rsidR="006911D4" w:rsidRPr="00081362" w:rsidRDefault="006911D4" w:rsidP="006911D4">
      <w:pPr>
        <w:rPr>
          <w:sz w:val="24"/>
          <w:szCs w:val="24"/>
        </w:rPr>
      </w:pPr>
    </w:p>
    <w:p w14:paraId="1CB59C76" w14:textId="77777777" w:rsidR="006911D4" w:rsidRDefault="006911D4" w:rsidP="006911D4"/>
    <w:p w14:paraId="7E402617" w14:textId="77777777" w:rsidR="006911D4" w:rsidRPr="0084667B" w:rsidRDefault="006911D4" w:rsidP="006911D4">
      <w:pPr>
        <w:widowControl w:val="0"/>
        <w:pBdr>
          <w:bottom w:val="none" w:sz="0" w:space="31" w:color="000000"/>
        </w:pBdr>
        <w:shd w:val="clear" w:color="auto" w:fill="FFFFFF"/>
        <w:spacing w:before="120"/>
        <w:ind w:firstLine="709"/>
        <w:jc w:val="both"/>
        <w:rPr>
          <w:sz w:val="12"/>
          <w:szCs w:val="28"/>
          <w:lang w:val="vi-VN" w:eastAsia="ar-SA"/>
        </w:rPr>
      </w:pPr>
    </w:p>
    <w:p w14:paraId="7E024EA4" w14:textId="77777777" w:rsidR="006911D4" w:rsidRDefault="006911D4" w:rsidP="006911D4"/>
    <w:p w14:paraId="51FF1F82" w14:textId="77777777" w:rsidR="000D172A" w:rsidRDefault="000D172A"/>
    <w:sectPr w:rsidR="000D172A" w:rsidSect="00376FD3">
      <w:headerReference w:type="default" r:id="rId7"/>
      <w:footerReference w:type="even" r:id="rId8"/>
      <w:footerReference w:type="default" r:id="rId9"/>
      <w:pgSz w:w="11907" w:h="16840" w:code="9"/>
      <w:pgMar w:top="1134" w:right="1021" w:bottom="964" w:left="1701" w:header="0" w:footer="57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266A7" w14:textId="77777777" w:rsidR="00E0060C" w:rsidRDefault="00E0060C">
      <w:r>
        <w:separator/>
      </w:r>
    </w:p>
  </w:endnote>
  <w:endnote w:type="continuationSeparator" w:id="0">
    <w:p w14:paraId="78CCF29A" w14:textId="77777777" w:rsidR="00E0060C" w:rsidRDefault="00E00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BEF43" w14:textId="77777777" w:rsidR="006911D4" w:rsidRDefault="006911D4" w:rsidP="00590170">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1F76D155" w14:textId="77777777" w:rsidR="006911D4" w:rsidRDefault="006911D4" w:rsidP="00DE4A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7B1D6" w14:textId="77777777" w:rsidR="006911D4" w:rsidRDefault="006911D4" w:rsidP="00590170">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1AAFB" w14:textId="77777777" w:rsidR="00E0060C" w:rsidRDefault="00E0060C">
      <w:r>
        <w:separator/>
      </w:r>
    </w:p>
  </w:footnote>
  <w:footnote w:type="continuationSeparator" w:id="0">
    <w:p w14:paraId="6F6E2B71" w14:textId="77777777" w:rsidR="00E0060C" w:rsidRDefault="00E00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99ABD" w14:textId="77777777" w:rsidR="006911D4" w:rsidRDefault="006911D4">
    <w:pPr>
      <w:pStyle w:val="Header"/>
      <w:jc w:val="center"/>
    </w:pPr>
  </w:p>
  <w:p w14:paraId="01023595" w14:textId="77777777" w:rsidR="006911D4" w:rsidRDefault="006911D4">
    <w:pPr>
      <w:pStyle w:val="Header"/>
      <w:jc w:val="center"/>
    </w:pPr>
  </w:p>
  <w:p w14:paraId="4CCE3E6A" w14:textId="77777777" w:rsidR="006911D4" w:rsidRDefault="006911D4">
    <w:pPr>
      <w:pStyle w:val="Header"/>
      <w:jc w:val="center"/>
    </w:pPr>
    <w:r>
      <w:fldChar w:fldCharType="begin"/>
    </w:r>
    <w:r>
      <w:instrText xml:space="preserve"> PAGE   \* MERGEFORMAT </w:instrText>
    </w:r>
    <w:r>
      <w:fldChar w:fldCharType="separate"/>
    </w:r>
    <w:r>
      <w:rPr>
        <w:noProof/>
      </w:rPr>
      <w:t>3</w:t>
    </w:r>
    <w:r>
      <w:rPr>
        <w:noProof/>
      </w:rPr>
      <w:fldChar w:fldCharType="end"/>
    </w:r>
  </w:p>
  <w:p w14:paraId="1F3D4592" w14:textId="77777777" w:rsidR="006911D4" w:rsidRDefault="006911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B7696"/>
    <w:multiLevelType w:val="multilevel"/>
    <w:tmpl w:val="3EEA2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904E28"/>
    <w:multiLevelType w:val="multilevel"/>
    <w:tmpl w:val="3F84F43C"/>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2" w15:restartNumberingAfterBreak="0">
    <w:nsid w:val="5064479F"/>
    <w:multiLevelType w:val="multilevel"/>
    <w:tmpl w:val="BE00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D86B05"/>
    <w:multiLevelType w:val="hybridMultilevel"/>
    <w:tmpl w:val="C4125F92"/>
    <w:lvl w:ilvl="0" w:tplc="19647D06">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66521199"/>
    <w:multiLevelType w:val="multilevel"/>
    <w:tmpl w:val="AB74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1D051E"/>
    <w:multiLevelType w:val="multilevel"/>
    <w:tmpl w:val="FD449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2522942">
    <w:abstractNumId w:val="5"/>
  </w:num>
  <w:num w:numId="2" w16cid:durableId="1315254644">
    <w:abstractNumId w:val="2"/>
  </w:num>
  <w:num w:numId="3" w16cid:durableId="1112477813">
    <w:abstractNumId w:val="4"/>
  </w:num>
  <w:num w:numId="4" w16cid:durableId="1993483600">
    <w:abstractNumId w:val="0"/>
  </w:num>
  <w:num w:numId="5" w16cid:durableId="616789458">
    <w:abstractNumId w:val="1"/>
  </w:num>
  <w:num w:numId="6" w16cid:durableId="12474247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1D4"/>
    <w:rsid w:val="000028AC"/>
    <w:rsid w:val="000342CF"/>
    <w:rsid w:val="000C2DF5"/>
    <w:rsid w:val="000D172A"/>
    <w:rsid w:val="000E1818"/>
    <w:rsid w:val="001036CC"/>
    <w:rsid w:val="001637AE"/>
    <w:rsid w:val="00195060"/>
    <w:rsid w:val="001A4088"/>
    <w:rsid w:val="001D3535"/>
    <w:rsid w:val="00252062"/>
    <w:rsid w:val="00265F8C"/>
    <w:rsid w:val="002A5722"/>
    <w:rsid w:val="00321974"/>
    <w:rsid w:val="00322997"/>
    <w:rsid w:val="00376FD3"/>
    <w:rsid w:val="003B3FC5"/>
    <w:rsid w:val="003D6382"/>
    <w:rsid w:val="00413CB9"/>
    <w:rsid w:val="004374F7"/>
    <w:rsid w:val="004B5196"/>
    <w:rsid w:val="004C033D"/>
    <w:rsid w:val="00531583"/>
    <w:rsid w:val="005350A2"/>
    <w:rsid w:val="00553CDD"/>
    <w:rsid w:val="00583310"/>
    <w:rsid w:val="00593CDF"/>
    <w:rsid w:val="00601285"/>
    <w:rsid w:val="006911D4"/>
    <w:rsid w:val="006A795A"/>
    <w:rsid w:val="00716343"/>
    <w:rsid w:val="00727A58"/>
    <w:rsid w:val="00736452"/>
    <w:rsid w:val="00746F7B"/>
    <w:rsid w:val="007B530E"/>
    <w:rsid w:val="00816BB5"/>
    <w:rsid w:val="00834267"/>
    <w:rsid w:val="00851954"/>
    <w:rsid w:val="008968ED"/>
    <w:rsid w:val="008B36F6"/>
    <w:rsid w:val="008C3E21"/>
    <w:rsid w:val="00916D94"/>
    <w:rsid w:val="00936E7F"/>
    <w:rsid w:val="00964C22"/>
    <w:rsid w:val="00992243"/>
    <w:rsid w:val="009D2CE9"/>
    <w:rsid w:val="009E333E"/>
    <w:rsid w:val="009F48EF"/>
    <w:rsid w:val="00A320D3"/>
    <w:rsid w:val="00A6184A"/>
    <w:rsid w:val="00A960EF"/>
    <w:rsid w:val="00B127C6"/>
    <w:rsid w:val="00B26AFB"/>
    <w:rsid w:val="00B26C9E"/>
    <w:rsid w:val="00B41E7E"/>
    <w:rsid w:val="00B4429A"/>
    <w:rsid w:val="00B535A5"/>
    <w:rsid w:val="00B75EF4"/>
    <w:rsid w:val="00B862D8"/>
    <w:rsid w:val="00C41652"/>
    <w:rsid w:val="00C44674"/>
    <w:rsid w:val="00C66248"/>
    <w:rsid w:val="00CF6D36"/>
    <w:rsid w:val="00D50981"/>
    <w:rsid w:val="00E0060C"/>
    <w:rsid w:val="00E5697E"/>
    <w:rsid w:val="00E62ABC"/>
    <w:rsid w:val="00E912E5"/>
    <w:rsid w:val="00FB328D"/>
    <w:rsid w:val="00FF4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7984D"/>
  <w15:chartTrackingRefBased/>
  <w15:docId w15:val="{6E052359-9979-420A-ACB5-06F44B552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1D4"/>
    <w:pPr>
      <w:spacing w:after="0" w:line="240" w:lineRule="auto"/>
    </w:pPr>
    <w:rPr>
      <w:rFonts w:ascii="Times New Roman" w:eastAsia="Times New Roman" w:hAnsi="Times New Roman" w:cs="Times New Roman"/>
      <w:kern w:val="0"/>
      <w:sz w:val="28"/>
      <w:szCs w:val="20"/>
      <w14:ligatures w14:val="none"/>
    </w:rPr>
  </w:style>
  <w:style w:type="paragraph" w:styleId="Heading1">
    <w:name w:val="heading 1"/>
    <w:basedOn w:val="Normal"/>
    <w:next w:val="Normal"/>
    <w:link w:val="Heading1Char"/>
    <w:uiPriority w:val="9"/>
    <w:qFormat/>
    <w:rsid w:val="006911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11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11D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911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11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11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11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11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11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1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11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11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11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11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1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1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1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11D4"/>
    <w:rPr>
      <w:rFonts w:eastAsiaTheme="majorEastAsia" w:cstheme="majorBidi"/>
      <w:color w:val="272727" w:themeColor="text1" w:themeTint="D8"/>
    </w:rPr>
  </w:style>
  <w:style w:type="paragraph" w:styleId="Title">
    <w:name w:val="Title"/>
    <w:basedOn w:val="Normal"/>
    <w:next w:val="Normal"/>
    <w:link w:val="TitleChar"/>
    <w:uiPriority w:val="10"/>
    <w:qFormat/>
    <w:rsid w:val="006911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1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11D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91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11D4"/>
    <w:pPr>
      <w:spacing w:before="160"/>
      <w:jc w:val="center"/>
    </w:pPr>
    <w:rPr>
      <w:i/>
      <w:iCs/>
      <w:color w:val="404040" w:themeColor="text1" w:themeTint="BF"/>
    </w:rPr>
  </w:style>
  <w:style w:type="character" w:customStyle="1" w:styleId="QuoteChar">
    <w:name w:val="Quote Char"/>
    <w:basedOn w:val="DefaultParagraphFont"/>
    <w:link w:val="Quote"/>
    <w:uiPriority w:val="29"/>
    <w:rsid w:val="006911D4"/>
    <w:rPr>
      <w:i/>
      <w:iCs/>
      <w:color w:val="404040" w:themeColor="text1" w:themeTint="BF"/>
    </w:rPr>
  </w:style>
  <w:style w:type="paragraph" w:styleId="ListParagraph">
    <w:name w:val="List Paragraph"/>
    <w:basedOn w:val="Normal"/>
    <w:uiPriority w:val="34"/>
    <w:qFormat/>
    <w:rsid w:val="006911D4"/>
    <w:pPr>
      <w:ind w:left="720"/>
      <w:contextualSpacing/>
    </w:pPr>
  </w:style>
  <w:style w:type="character" w:styleId="IntenseEmphasis">
    <w:name w:val="Intense Emphasis"/>
    <w:basedOn w:val="DefaultParagraphFont"/>
    <w:uiPriority w:val="21"/>
    <w:qFormat/>
    <w:rsid w:val="006911D4"/>
    <w:rPr>
      <w:i/>
      <w:iCs/>
      <w:color w:val="2F5496" w:themeColor="accent1" w:themeShade="BF"/>
    </w:rPr>
  </w:style>
  <w:style w:type="paragraph" w:styleId="IntenseQuote">
    <w:name w:val="Intense Quote"/>
    <w:basedOn w:val="Normal"/>
    <w:next w:val="Normal"/>
    <w:link w:val="IntenseQuoteChar"/>
    <w:uiPriority w:val="30"/>
    <w:qFormat/>
    <w:rsid w:val="006911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11D4"/>
    <w:rPr>
      <w:i/>
      <w:iCs/>
      <w:color w:val="2F5496" w:themeColor="accent1" w:themeShade="BF"/>
    </w:rPr>
  </w:style>
  <w:style w:type="character" w:styleId="IntenseReference">
    <w:name w:val="Intense Reference"/>
    <w:basedOn w:val="DefaultParagraphFont"/>
    <w:uiPriority w:val="32"/>
    <w:qFormat/>
    <w:rsid w:val="006911D4"/>
    <w:rPr>
      <w:b/>
      <w:bCs/>
      <w:smallCaps/>
      <w:color w:val="2F5496" w:themeColor="accent1" w:themeShade="BF"/>
      <w:spacing w:val="5"/>
    </w:rPr>
  </w:style>
  <w:style w:type="paragraph" w:styleId="Header">
    <w:name w:val="header"/>
    <w:basedOn w:val="Normal"/>
    <w:link w:val="HeaderChar"/>
    <w:uiPriority w:val="99"/>
    <w:rsid w:val="006911D4"/>
    <w:pPr>
      <w:tabs>
        <w:tab w:val="center" w:pos="4320"/>
        <w:tab w:val="right" w:pos="8640"/>
      </w:tabs>
    </w:pPr>
  </w:style>
  <w:style w:type="character" w:customStyle="1" w:styleId="HeaderChar">
    <w:name w:val="Header Char"/>
    <w:basedOn w:val="DefaultParagraphFont"/>
    <w:link w:val="Header"/>
    <w:uiPriority w:val="99"/>
    <w:rsid w:val="006911D4"/>
    <w:rPr>
      <w:rFonts w:ascii="Times New Roman" w:eastAsia="Times New Roman" w:hAnsi="Times New Roman" w:cs="Times New Roman"/>
      <w:kern w:val="0"/>
      <w:sz w:val="28"/>
      <w:szCs w:val="20"/>
      <w14:ligatures w14:val="none"/>
    </w:rPr>
  </w:style>
  <w:style w:type="paragraph" w:styleId="Footer">
    <w:name w:val="footer"/>
    <w:basedOn w:val="Normal"/>
    <w:link w:val="FooterChar"/>
    <w:rsid w:val="006911D4"/>
    <w:pPr>
      <w:tabs>
        <w:tab w:val="center" w:pos="4320"/>
        <w:tab w:val="right" w:pos="8640"/>
      </w:tabs>
    </w:pPr>
  </w:style>
  <w:style w:type="character" w:customStyle="1" w:styleId="FooterChar">
    <w:name w:val="Footer Char"/>
    <w:basedOn w:val="DefaultParagraphFont"/>
    <w:link w:val="Footer"/>
    <w:rsid w:val="006911D4"/>
    <w:rPr>
      <w:rFonts w:ascii="Times New Roman" w:eastAsia="Times New Roman" w:hAnsi="Times New Roman" w:cs="Times New Roman"/>
      <w:kern w:val="0"/>
      <w:sz w:val="28"/>
      <w:szCs w:val="20"/>
      <w14:ligatures w14:val="none"/>
    </w:rPr>
  </w:style>
  <w:style w:type="character" w:styleId="PageNumber">
    <w:name w:val="page number"/>
    <w:basedOn w:val="DefaultParagraphFont"/>
    <w:rsid w:val="006911D4"/>
  </w:style>
  <w:style w:type="character" w:customStyle="1" w:styleId="apple-converted-space">
    <w:name w:val="apple-converted-space"/>
    <w:rsid w:val="006911D4"/>
  </w:style>
  <w:style w:type="paragraph" w:styleId="BodyTextIndent">
    <w:name w:val="Body Text Indent"/>
    <w:basedOn w:val="Normal"/>
    <w:link w:val="BodyTextIndentChar"/>
    <w:rsid w:val="006911D4"/>
    <w:pPr>
      <w:spacing w:after="120"/>
      <w:ind w:left="283"/>
    </w:pPr>
    <w:rPr>
      <w:lang w:val="x-none" w:eastAsia="x-none"/>
    </w:rPr>
  </w:style>
  <w:style w:type="character" w:customStyle="1" w:styleId="BodyTextIndentChar">
    <w:name w:val="Body Text Indent Char"/>
    <w:basedOn w:val="DefaultParagraphFont"/>
    <w:link w:val="BodyTextIndent"/>
    <w:rsid w:val="006911D4"/>
    <w:rPr>
      <w:rFonts w:ascii="Times New Roman" w:eastAsia="Times New Roman" w:hAnsi="Times New Roman" w:cs="Times New Roman"/>
      <w:kern w:val="0"/>
      <w:sz w:val="28"/>
      <w:szCs w:val="20"/>
      <w:lang w:val="x-none" w:eastAsia="x-none"/>
      <w14:ligatures w14:val="none"/>
    </w:rPr>
  </w:style>
  <w:style w:type="character" w:styleId="Emphasis">
    <w:name w:val="Emphasis"/>
    <w:uiPriority w:val="20"/>
    <w:qFormat/>
    <w:rsid w:val="006911D4"/>
    <w:rPr>
      <w:i/>
    </w:rPr>
  </w:style>
  <w:style w:type="paragraph" w:styleId="BodyText2">
    <w:name w:val="Body Text 2"/>
    <w:basedOn w:val="Normal"/>
    <w:link w:val="BodyText2Char"/>
    <w:uiPriority w:val="99"/>
    <w:semiHidden/>
    <w:unhideWhenUsed/>
    <w:rsid w:val="006911D4"/>
    <w:pPr>
      <w:spacing w:after="120" w:line="480" w:lineRule="auto"/>
    </w:pPr>
  </w:style>
  <w:style w:type="character" w:customStyle="1" w:styleId="BodyText2Char">
    <w:name w:val="Body Text 2 Char"/>
    <w:basedOn w:val="DefaultParagraphFont"/>
    <w:link w:val="BodyText2"/>
    <w:uiPriority w:val="99"/>
    <w:semiHidden/>
    <w:rsid w:val="006911D4"/>
    <w:rPr>
      <w:rFonts w:ascii="Times New Roman" w:eastAsia="Times New Roman" w:hAnsi="Times New Roman" w:cs="Times New Roman"/>
      <w:kern w:val="0"/>
      <w:sz w:val="28"/>
      <w:szCs w:val="20"/>
      <w14:ligatures w14:val="none"/>
    </w:rPr>
  </w:style>
  <w:style w:type="paragraph" w:styleId="NormalWeb">
    <w:name w:val="Normal (Web)"/>
    <w:basedOn w:val="Normal"/>
    <w:uiPriority w:val="99"/>
    <w:unhideWhenUsed/>
    <w:rsid w:val="006911D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771</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8</cp:revision>
  <dcterms:created xsi:type="dcterms:W3CDTF">2026-07-08T07:30:00Z</dcterms:created>
  <dcterms:modified xsi:type="dcterms:W3CDTF">2026-09-07T09:58:00Z</dcterms:modified>
</cp:coreProperties>
</file>